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B434" w14:textId="004B93E8" w:rsidR="00141E10" w:rsidRPr="00C41E3B" w:rsidRDefault="00AB4073" w:rsidP="001E4614">
      <w:pPr>
        <w:pStyle w:val="Kop1"/>
        <w:spacing w:before="76"/>
        <w:ind w:left="1416" w:right="1407" w:firstLine="0"/>
        <w:jc w:val="center"/>
        <w:rPr>
          <w:sz w:val="20"/>
          <w:szCs w:val="20"/>
        </w:rPr>
      </w:pPr>
      <w:r w:rsidRPr="00C41E3B">
        <w:rPr>
          <w:sz w:val="20"/>
          <w:szCs w:val="20"/>
        </w:rPr>
        <w:t xml:space="preserve">ALGEMENE INKOOP- EN ONDERAANNEMINGSVOORWAARDEN </w:t>
      </w:r>
      <w:r w:rsidR="001A496C" w:rsidRPr="00C41E3B">
        <w:rPr>
          <w:sz w:val="20"/>
          <w:szCs w:val="20"/>
        </w:rPr>
        <w:t xml:space="preserve">VB </w:t>
      </w:r>
      <w:r w:rsidR="00034C5D" w:rsidRPr="00C41E3B">
        <w:rPr>
          <w:sz w:val="20"/>
          <w:szCs w:val="20"/>
        </w:rPr>
        <w:t>VASTGOEDINRICHTER BV</w:t>
      </w:r>
    </w:p>
    <w:p w14:paraId="58D18DCD" w14:textId="77777777" w:rsidR="001E4614" w:rsidRPr="00C41E3B" w:rsidRDefault="001E4614" w:rsidP="001E4614">
      <w:pPr>
        <w:pStyle w:val="Kop1"/>
        <w:spacing w:before="76"/>
        <w:ind w:left="1416" w:right="1407" w:firstLine="0"/>
        <w:jc w:val="center"/>
        <w:rPr>
          <w:sz w:val="20"/>
          <w:szCs w:val="20"/>
        </w:rPr>
      </w:pPr>
    </w:p>
    <w:p w14:paraId="1106B216" w14:textId="2AE14186" w:rsidR="00141E10" w:rsidRPr="00C41E3B" w:rsidRDefault="00547C5B" w:rsidP="003B7432">
      <w:pPr>
        <w:pStyle w:val="Plattetekst"/>
        <w:ind w:left="720" w:right="1407" w:firstLine="720"/>
        <w:rPr>
          <w:sz w:val="20"/>
          <w:szCs w:val="20"/>
        </w:rPr>
        <w:sectPr w:rsidR="00141E10" w:rsidRPr="00C41E3B" w:rsidSect="0074779C">
          <w:headerReference w:type="even" r:id="rId7"/>
          <w:headerReference w:type="default" r:id="rId8"/>
          <w:footerReference w:type="even" r:id="rId9"/>
          <w:footerReference w:type="default" r:id="rId10"/>
          <w:headerReference w:type="first" r:id="rId11"/>
          <w:footerReference w:type="first" r:id="rId12"/>
          <w:type w:val="continuous"/>
          <w:pgSz w:w="11900" w:h="16840"/>
          <w:pgMar w:top="1340" w:right="1020" w:bottom="280" w:left="1300" w:header="567" w:footer="170" w:gutter="0"/>
          <w:cols w:space="708"/>
          <w:docGrid w:linePitch="299"/>
        </w:sectPr>
      </w:pPr>
      <w:r w:rsidRPr="00C41E3B">
        <w:rPr>
          <w:sz w:val="20"/>
          <w:szCs w:val="20"/>
        </w:rPr>
        <w:t>Gedeponeerd</w:t>
      </w:r>
      <w:r w:rsidR="00AB4073" w:rsidRPr="00C41E3B">
        <w:rPr>
          <w:sz w:val="20"/>
          <w:szCs w:val="20"/>
        </w:rPr>
        <w:t xml:space="preserve"> op </w:t>
      </w:r>
      <w:r w:rsidR="00B9041F" w:rsidRPr="00C41E3B">
        <w:rPr>
          <w:sz w:val="20"/>
          <w:szCs w:val="20"/>
        </w:rPr>
        <w:t>4</w:t>
      </w:r>
      <w:r w:rsidR="001A496C" w:rsidRPr="00C41E3B">
        <w:rPr>
          <w:sz w:val="20"/>
          <w:szCs w:val="20"/>
        </w:rPr>
        <w:t xml:space="preserve"> november 2021 </w:t>
      </w:r>
      <w:r w:rsidR="00AB4073" w:rsidRPr="00C41E3B">
        <w:rPr>
          <w:sz w:val="20"/>
          <w:szCs w:val="20"/>
        </w:rPr>
        <w:t xml:space="preserve">bij de Kamer van Koophandel </w:t>
      </w:r>
      <w:r w:rsidR="001A496C" w:rsidRPr="00C41E3B">
        <w:rPr>
          <w:sz w:val="20"/>
          <w:szCs w:val="20"/>
        </w:rPr>
        <w:t xml:space="preserve">Eindhoven </w:t>
      </w:r>
    </w:p>
    <w:p w14:paraId="48EABA7A" w14:textId="77777777" w:rsidR="00141E10" w:rsidRPr="00C41E3B" w:rsidRDefault="00141E10">
      <w:pPr>
        <w:pStyle w:val="Plattetekst"/>
        <w:spacing w:before="1"/>
        <w:ind w:left="0"/>
        <w:rPr>
          <w:sz w:val="20"/>
          <w:szCs w:val="20"/>
        </w:rPr>
      </w:pPr>
    </w:p>
    <w:p w14:paraId="7000B4E8" w14:textId="77777777" w:rsidR="00141E10" w:rsidRPr="00C41E3B" w:rsidRDefault="00AB4073">
      <w:pPr>
        <w:pStyle w:val="Kop1"/>
        <w:numPr>
          <w:ilvl w:val="0"/>
          <w:numId w:val="2"/>
        </w:numPr>
        <w:tabs>
          <w:tab w:val="left" w:pos="478"/>
          <w:tab w:val="left" w:pos="479"/>
        </w:tabs>
        <w:ind w:hanging="361"/>
        <w:rPr>
          <w:sz w:val="20"/>
          <w:szCs w:val="20"/>
        </w:rPr>
      </w:pPr>
      <w:r w:rsidRPr="00C41E3B">
        <w:rPr>
          <w:sz w:val="20"/>
          <w:szCs w:val="20"/>
        </w:rPr>
        <w:t>Algemeen</w:t>
      </w:r>
    </w:p>
    <w:p w14:paraId="66291945" w14:textId="77777777" w:rsidR="00141E10" w:rsidRPr="00C41E3B" w:rsidRDefault="00141E10">
      <w:pPr>
        <w:pStyle w:val="Plattetekst"/>
        <w:ind w:left="0"/>
        <w:rPr>
          <w:b/>
          <w:sz w:val="20"/>
          <w:szCs w:val="20"/>
        </w:rPr>
      </w:pPr>
    </w:p>
    <w:p w14:paraId="51BB68F9" w14:textId="77777777" w:rsidR="00141E10" w:rsidRPr="00C41E3B" w:rsidRDefault="00AB4073">
      <w:pPr>
        <w:pStyle w:val="Plattetekst"/>
        <w:spacing w:line="184" w:lineRule="exact"/>
        <w:rPr>
          <w:sz w:val="20"/>
          <w:szCs w:val="20"/>
        </w:rPr>
      </w:pPr>
      <w:r w:rsidRPr="00C41E3B">
        <w:rPr>
          <w:sz w:val="20"/>
          <w:szCs w:val="20"/>
        </w:rPr>
        <w:t>1.1</w:t>
      </w:r>
    </w:p>
    <w:p w14:paraId="1DB6EA6E" w14:textId="77777777" w:rsidR="00141E10" w:rsidRPr="00C41E3B" w:rsidRDefault="00AB4073">
      <w:pPr>
        <w:pStyle w:val="Plattetekst"/>
        <w:ind w:right="314"/>
        <w:rPr>
          <w:sz w:val="20"/>
          <w:szCs w:val="20"/>
        </w:rPr>
      </w:pPr>
      <w:r w:rsidRPr="00C41E3B">
        <w:rPr>
          <w:sz w:val="20"/>
          <w:szCs w:val="20"/>
        </w:rPr>
        <w:t>Opdrachtgever wijst de toepasselijkheid van algemene voorwaarden van Opdrachtnemer uitdrukkelijk van de hand.</w:t>
      </w:r>
    </w:p>
    <w:p w14:paraId="0D4C4CDD" w14:textId="77777777" w:rsidR="00141E10" w:rsidRPr="00C41E3B" w:rsidRDefault="00141E10">
      <w:pPr>
        <w:pStyle w:val="Plattetekst"/>
        <w:spacing w:before="11"/>
        <w:ind w:left="0"/>
        <w:rPr>
          <w:sz w:val="20"/>
          <w:szCs w:val="20"/>
        </w:rPr>
      </w:pPr>
    </w:p>
    <w:p w14:paraId="432D7807" w14:textId="77777777" w:rsidR="00141E10" w:rsidRPr="00C41E3B" w:rsidRDefault="00AB4073">
      <w:pPr>
        <w:pStyle w:val="Plattetekst"/>
        <w:rPr>
          <w:sz w:val="20"/>
          <w:szCs w:val="20"/>
        </w:rPr>
      </w:pPr>
      <w:r w:rsidRPr="00C41E3B">
        <w:rPr>
          <w:sz w:val="20"/>
          <w:szCs w:val="20"/>
        </w:rPr>
        <w:t>1.2</w:t>
      </w:r>
    </w:p>
    <w:p w14:paraId="426271CB" w14:textId="77777777" w:rsidR="00141E10" w:rsidRPr="00C41E3B" w:rsidRDefault="00AB4073">
      <w:pPr>
        <w:pStyle w:val="Plattetekst"/>
        <w:spacing w:before="1"/>
        <w:ind w:right="225"/>
        <w:rPr>
          <w:sz w:val="20"/>
          <w:szCs w:val="20"/>
        </w:rPr>
      </w:pPr>
      <w:r w:rsidRPr="00C41E3B">
        <w:rPr>
          <w:sz w:val="20"/>
          <w:szCs w:val="20"/>
        </w:rPr>
        <w:t>Deze Voorwaarden zijn van toepassing op ieder door Opdrachtgever gedaan verzoek aan Opdrachtnemer tot het uitbrengen van een aanbod, op de door Opdrachtnemer uit te brengen aanbieding, op alle Opdrachten van Opdrachtgever en op alle met Opdrachtnemer te sluiten en gesloten overeenkomsten alsmede alle daaruit voortvloeiende rechtsbetrekkingen.</w:t>
      </w:r>
    </w:p>
    <w:p w14:paraId="55B45D00" w14:textId="77777777" w:rsidR="00141E10" w:rsidRPr="00C41E3B" w:rsidRDefault="00141E10">
      <w:pPr>
        <w:pStyle w:val="Plattetekst"/>
        <w:spacing w:before="11"/>
        <w:ind w:left="0"/>
        <w:rPr>
          <w:sz w:val="20"/>
          <w:szCs w:val="20"/>
        </w:rPr>
      </w:pPr>
    </w:p>
    <w:p w14:paraId="0360A431" w14:textId="77777777" w:rsidR="00141E10" w:rsidRPr="00C41E3B" w:rsidRDefault="00AB4073">
      <w:pPr>
        <w:pStyle w:val="Plattetekst"/>
        <w:spacing w:line="184" w:lineRule="exact"/>
        <w:rPr>
          <w:sz w:val="20"/>
          <w:szCs w:val="20"/>
        </w:rPr>
      </w:pPr>
      <w:r w:rsidRPr="00C41E3B">
        <w:rPr>
          <w:sz w:val="20"/>
          <w:szCs w:val="20"/>
        </w:rPr>
        <w:t>1.3</w:t>
      </w:r>
    </w:p>
    <w:p w14:paraId="2D87A173" w14:textId="77777777" w:rsidR="00141E10" w:rsidRPr="00C41E3B" w:rsidRDefault="00AB4073">
      <w:pPr>
        <w:pStyle w:val="Plattetekst"/>
        <w:ind w:right="331"/>
        <w:rPr>
          <w:sz w:val="20"/>
          <w:szCs w:val="20"/>
        </w:rPr>
      </w:pPr>
      <w:r w:rsidRPr="00C41E3B">
        <w:rPr>
          <w:sz w:val="20"/>
          <w:szCs w:val="20"/>
        </w:rPr>
        <w:t>Tenzij uit de context anders blijkt, zijn woorden en uitdrukkingen die in deze Voorwaarden met een hoofdletter zijn geschreven, gedefinieerde woorden en uitdrukkingen, waaraan de navolgende betekenis is toegekend:</w:t>
      </w:r>
    </w:p>
    <w:p w14:paraId="474994B7" w14:textId="77777777" w:rsidR="00141E10" w:rsidRPr="00C41E3B" w:rsidRDefault="00141E10">
      <w:pPr>
        <w:pStyle w:val="Plattetekst"/>
        <w:ind w:left="0"/>
        <w:rPr>
          <w:sz w:val="20"/>
          <w:szCs w:val="20"/>
        </w:rPr>
      </w:pPr>
    </w:p>
    <w:p w14:paraId="6CDB0572" w14:textId="77777777" w:rsidR="00141E10" w:rsidRPr="00C41E3B" w:rsidRDefault="00AB4073">
      <w:pPr>
        <w:pStyle w:val="Plattetekst"/>
        <w:rPr>
          <w:sz w:val="20"/>
          <w:szCs w:val="20"/>
        </w:rPr>
      </w:pPr>
      <w:r w:rsidRPr="00C41E3B">
        <w:rPr>
          <w:sz w:val="20"/>
          <w:szCs w:val="20"/>
          <w:u w:val="single"/>
        </w:rPr>
        <w:t>Opdrachtgever</w:t>
      </w:r>
      <w:r w:rsidRPr="00C41E3B">
        <w:rPr>
          <w:sz w:val="20"/>
          <w:szCs w:val="20"/>
        </w:rPr>
        <w:t>:</w:t>
      </w:r>
    </w:p>
    <w:p w14:paraId="296CE5DE" w14:textId="77777777" w:rsidR="00141E10" w:rsidRPr="00C41E3B" w:rsidRDefault="00AB4073">
      <w:pPr>
        <w:pStyle w:val="Plattetekst"/>
        <w:spacing w:before="1"/>
        <w:rPr>
          <w:sz w:val="20"/>
          <w:szCs w:val="20"/>
        </w:rPr>
      </w:pPr>
      <w:r w:rsidRPr="00C41E3B">
        <w:rPr>
          <w:sz w:val="20"/>
          <w:szCs w:val="20"/>
        </w:rPr>
        <w:t>de gebruiker van deze Voorwaarden.</w:t>
      </w:r>
    </w:p>
    <w:p w14:paraId="51BB4E70" w14:textId="77777777" w:rsidR="00141E10" w:rsidRPr="00C41E3B" w:rsidRDefault="00141E10">
      <w:pPr>
        <w:pStyle w:val="Plattetekst"/>
        <w:spacing w:before="10"/>
        <w:ind w:left="0"/>
        <w:rPr>
          <w:sz w:val="20"/>
          <w:szCs w:val="20"/>
        </w:rPr>
      </w:pPr>
    </w:p>
    <w:p w14:paraId="19BD01E5" w14:textId="77777777" w:rsidR="00141E10" w:rsidRPr="00C41E3B" w:rsidRDefault="00AB4073">
      <w:pPr>
        <w:pStyle w:val="Plattetekst"/>
        <w:rPr>
          <w:sz w:val="20"/>
          <w:szCs w:val="20"/>
        </w:rPr>
      </w:pPr>
      <w:r w:rsidRPr="00C41E3B">
        <w:rPr>
          <w:sz w:val="20"/>
          <w:szCs w:val="20"/>
          <w:u w:val="single"/>
        </w:rPr>
        <w:t>Opdrachtnemer</w:t>
      </w:r>
      <w:r w:rsidRPr="00C41E3B">
        <w:rPr>
          <w:sz w:val="20"/>
          <w:szCs w:val="20"/>
        </w:rPr>
        <w:t>:</w:t>
      </w:r>
    </w:p>
    <w:p w14:paraId="02FE748E" w14:textId="77777777" w:rsidR="00141E10" w:rsidRPr="00C41E3B" w:rsidRDefault="00AB4073">
      <w:pPr>
        <w:pStyle w:val="Plattetekst"/>
        <w:spacing w:before="1"/>
        <w:ind w:right="100"/>
        <w:rPr>
          <w:sz w:val="20"/>
          <w:szCs w:val="20"/>
        </w:rPr>
      </w:pPr>
      <w:r w:rsidRPr="00C41E3B">
        <w:rPr>
          <w:sz w:val="20"/>
          <w:szCs w:val="20"/>
        </w:rPr>
        <w:t>de (potentiële) wederpartij van Opdrachtgever die als(onder)aannemer van werken of leverancier van zaken en/of diensten, met inbegrip van het uitlenen van personeel, optreedt.</w:t>
      </w:r>
    </w:p>
    <w:p w14:paraId="76CA0E33" w14:textId="77777777" w:rsidR="00141E10" w:rsidRPr="00C41E3B" w:rsidRDefault="00141E10">
      <w:pPr>
        <w:pStyle w:val="Plattetekst"/>
        <w:spacing w:before="11"/>
        <w:ind w:left="0"/>
        <w:rPr>
          <w:sz w:val="20"/>
          <w:szCs w:val="20"/>
        </w:rPr>
      </w:pPr>
    </w:p>
    <w:p w14:paraId="408FB796" w14:textId="77777777" w:rsidR="00141E10" w:rsidRPr="00C41E3B" w:rsidRDefault="00AB4073">
      <w:pPr>
        <w:pStyle w:val="Plattetekst"/>
        <w:rPr>
          <w:sz w:val="20"/>
          <w:szCs w:val="20"/>
        </w:rPr>
      </w:pPr>
      <w:r w:rsidRPr="00C41E3B">
        <w:rPr>
          <w:sz w:val="20"/>
          <w:szCs w:val="20"/>
          <w:u w:val="single"/>
        </w:rPr>
        <w:t>Principaa</w:t>
      </w:r>
      <w:r w:rsidRPr="00C41E3B">
        <w:rPr>
          <w:sz w:val="20"/>
          <w:szCs w:val="20"/>
        </w:rPr>
        <w:t>l:</w:t>
      </w:r>
    </w:p>
    <w:p w14:paraId="6482C60A" w14:textId="77777777" w:rsidR="00141E10" w:rsidRPr="00C41E3B" w:rsidRDefault="00AB4073">
      <w:pPr>
        <w:pStyle w:val="Plattetekst"/>
        <w:spacing w:before="1"/>
        <w:ind w:right="527"/>
        <w:rPr>
          <w:sz w:val="20"/>
          <w:szCs w:val="20"/>
        </w:rPr>
      </w:pPr>
      <w:r w:rsidRPr="00C41E3B">
        <w:rPr>
          <w:sz w:val="20"/>
          <w:szCs w:val="20"/>
        </w:rPr>
        <w:t>de partij met wie Opdrachtgever een (aannemings)- overeenkomst heeft gesloten betreffende de totstandkoming van het Hoofdwerk.</w:t>
      </w:r>
    </w:p>
    <w:p w14:paraId="07F45197" w14:textId="77777777" w:rsidR="00141E10" w:rsidRPr="00C41E3B" w:rsidRDefault="00141E10">
      <w:pPr>
        <w:pStyle w:val="Plattetekst"/>
        <w:spacing w:before="11"/>
        <w:ind w:left="0"/>
        <w:rPr>
          <w:sz w:val="20"/>
          <w:szCs w:val="20"/>
        </w:rPr>
      </w:pPr>
    </w:p>
    <w:p w14:paraId="42EACD2C" w14:textId="77777777" w:rsidR="00141E10" w:rsidRPr="00C41E3B" w:rsidRDefault="00AB4073">
      <w:pPr>
        <w:pStyle w:val="Plattetekst"/>
        <w:spacing w:line="184" w:lineRule="exact"/>
        <w:rPr>
          <w:sz w:val="20"/>
          <w:szCs w:val="20"/>
        </w:rPr>
      </w:pPr>
      <w:r w:rsidRPr="00C41E3B">
        <w:rPr>
          <w:sz w:val="20"/>
          <w:szCs w:val="20"/>
          <w:u w:val="single"/>
        </w:rPr>
        <w:t>Opdracht</w:t>
      </w:r>
      <w:r w:rsidRPr="00C41E3B">
        <w:rPr>
          <w:sz w:val="20"/>
          <w:szCs w:val="20"/>
        </w:rPr>
        <w:t>:</w:t>
      </w:r>
    </w:p>
    <w:p w14:paraId="44CDD71E" w14:textId="77777777" w:rsidR="00141E10" w:rsidRPr="00C41E3B" w:rsidRDefault="00AB4073">
      <w:pPr>
        <w:pStyle w:val="Plattetekst"/>
        <w:ind w:right="20"/>
        <w:rPr>
          <w:sz w:val="20"/>
          <w:szCs w:val="20"/>
        </w:rPr>
      </w:pPr>
      <w:r w:rsidRPr="00C41E3B">
        <w:rPr>
          <w:sz w:val="20"/>
          <w:szCs w:val="20"/>
        </w:rPr>
        <w:t>de door Opdrachtgever aan Opdrachtnemer te verstrekken of verstrekte opdrachten betreffende het Deelwerk.</w:t>
      </w:r>
    </w:p>
    <w:p w14:paraId="27C27457" w14:textId="77777777" w:rsidR="00141E10" w:rsidRPr="00C41E3B" w:rsidRDefault="00141E10">
      <w:pPr>
        <w:pStyle w:val="Plattetekst"/>
        <w:ind w:left="0"/>
        <w:rPr>
          <w:sz w:val="20"/>
          <w:szCs w:val="20"/>
        </w:rPr>
      </w:pPr>
    </w:p>
    <w:p w14:paraId="69F5EA4C" w14:textId="77777777" w:rsidR="00141E10" w:rsidRPr="00C41E3B" w:rsidRDefault="00AB4073">
      <w:pPr>
        <w:pStyle w:val="Plattetekst"/>
        <w:spacing w:line="184" w:lineRule="exact"/>
        <w:rPr>
          <w:sz w:val="20"/>
          <w:szCs w:val="20"/>
        </w:rPr>
      </w:pPr>
      <w:r w:rsidRPr="00C41E3B">
        <w:rPr>
          <w:sz w:val="20"/>
          <w:szCs w:val="20"/>
          <w:u w:val="single"/>
        </w:rPr>
        <w:t>Overeenkomst</w:t>
      </w:r>
    </w:p>
    <w:p w14:paraId="1A2A4465" w14:textId="77777777" w:rsidR="00141E10" w:rsidRPr="00C41E3B" w:rsidRDefault="00AB4073">
      <w:pPr>
        <w:pStyle w:val="Plattetekst"/>
        <w:rPr>
          <w:sz w:val="20"/>
          <w:szCs w:val="20"/>
        </w:rPr>
      </w:pPr>
      <w:r w:rsidRPr="00C41E3B">
        <w:rPr>
          <w:sz w:val="20"/>
          <w:szCs w:val="20"/>
        </w:rPr>
        <w:t>de overeenkomst tot Levering van het Deelwerk.</w:t>
      </w:r>
    </w:p>
    <w:p w14:paraId="628EA7E9" w14:textId="77777777" w:rsidR="00141E10" w:rsidRPr="00C41E3B" w:rsidRDefault="00141E10">
      <w:pPr>
        <w:pStyle w:val="Plattetekst"/>
        <w:ind w:left="0"/>
        <w:rPr>
          <w:sz w:val="20"/>
          <w:szCs w:val="20"/>
        </w:rPr>
      </w:pPr>
    </w:p>
    <w:p w14:paraId="15CC91F4" w14:textId="77777777" w:rsidR="00141E10" w:rsidRPr="00C41E3B" w:rsidRDefault="00AB4073">
      <w:pPr>
        <w:pStyle w:val="Plattetekst"/>
        <w:spacing w:line="184" w:lineRule="exact"/>
        <w:rPr>
          <w:sz w:val="20"/>
          <w:szCs w:val="20"/>
        </w:rPr>
      </w:pPr>
      <w:r w:rsidRPr="00C41E3B">
        <w:rPr>
          <w:sz w:val="20"/>
          <w:szCs w:val="20"/>
          <w:u w:val="single"/>
        </w:rPr>
        <w:t>Hoofdwerk:</w:t>
      </w:r>
    </w:p>
    <w:p w14:paraId="6407FE3A" w14:textId="77777777" w:rsidR="00141E10" w:rsidRPr="00C41E3B" w:rsidRDefault="00AB4073">
      <w:pPr>
        <w:pStyle w:val="Plattetekst"/>
        <w:ind w:right="127"/>
        <w:rPr>
          <w:sz w:val="20"/>
          <w:szCs w:val="20"/>
        </w:rPr>
      </w:pPr>
      <w:r w:rsidRPr="00C41E3B">
        <w:rPr>
          <w:sz w:val="20"/>
          <w:szCs w:val="20"/>
        </w:rPr>
        <w:t>het door Opdrachtgever ten behoeve van Principaal uit te voeren werk.</w:t>
      </w:r>
    </w:p>
    <w:p w14:paraId="21B0E6F1" w14:textId="77777777" w:rsidR="00141E10" w:rsidRPr="00C41E3B" w:rsidRDefault="00141E10">
      <w:pPr>
        <w:pStyle w:val="Plattetekst"/>
        <w:ind w:left="0"/>
        <w:rPr>
          <w:sz w:val="20"/>
          <w:szCs w:val="20"/>
        </w:rPr>
      </w:pPr>
    </w:p>
    <w:p w14:paraId="1A98664C" w14:textId="77777777" w:rsidR="00141E10" w:rsidRPr="00C41E3B" w:rsidRDefault="00AB4073">
      <w:pPr>
        <w:pStyle w:val="Plattetekst"/>
        <w:rPr>
          <w:sz w:val="20"/>
          <w:szCs w:val="20"/>
        </w:rPr>
      </w:pPr>
      <w:r w:rsidRPr="00C41E3B">
        <w:rPr>
          <w:sz w:val="20"/>
          <w:szCs w:val="20"/>
          <w:u w:val="single"/>
        </w:rPr>
        <w:t>Deelwerk</w:t>
      </w:r>
      <w:r w:rsidRPr="00C41E3B">
        <w:rPr>
          <w:sz w:val="20"/>
          <w:szCs w:val="20"/>
        </w:rPr>
        <w:t>:</w:t>
      </w:r>
    </w:p>
    <w:p w14:paraId="1F9D6935" w14:textId="77777777" w:rsidR="00C41E3B" w:rsidRDefault="00AB4073">
      <w:pPr>
        <w:pStyle w:val="Plattetekst"/>
        <w:spacing w:before="1"/>
        <w:ind w:right="296"/>
        <w:rPr>
          <w:sz w:val="20"/>
          <w:szCs w:val="20"/>
        </w:rPr>
      </w:pPr>
      <w:r w:rsidRPr="00C41E3B">
        <w:rPr>
          <w:sz w:val="20"/>
          <w:szCs w:val="20"/>
        </w:rPr>
        <w:t xml:space="preserve">het door Opdrachtnemer uit te voeren Werk en/of de te verrichten levering van </w:t>
      </w:r>
    </w:p>
    <w:p w14:paraId="64252532" w14:textId="77777777" w:rsidR="00C41E3B" w:rsidRDefault="00C41E3B">
      <w:pPr>
        <w:pStyle w:val="Plattetekst"/>
        <w:spacing w:before="1"/>
        <w:ind w:right="296"/>
        <w:rPr>
          <w:sz w:val="20"/>
          <w:szCs w:val="20"/>
        </w:rPr>
      </w:pPr>
    </w:p>
    <w:p w14:paraId="639934AB" w14:textId="74D9D74A" w:rsidR="00141E10" w:rsidRPr="00C41E3B" w:rsidRDefault="00AB4073">
      <w:pPr>
        <w:pStyle w:val="Plattetekst"/>
        <w:spacing w:before="1"/>
        <w:ind w:right="296"/>
        <w:rPr>
          <w:sz w:val="20"/>
          <w:szCs w:val="20"/>
        </w:rPr>
      </w:pPr>
      <w:r w:rsidRPr="00C41E3B">
        <w:rPr>
          <w:sz w:val="20"/>
          <w:szCs w:val="20"/>
        </w:rPr>
        <w:t>Goederen en/of Diensten uit hoofde van de Overeenkomst.</w:t>
      </w:r>
    </w:p>
    <w:p w14:paraId="078673C5" w14:textId="77777777" w:rsidR="00141E10" w:rsidRPr="00C41E3B" w:rsidRDefault="00141E10">
      <w:pPr>
        <w:pStyle w:val="Plattetekst"/>
        <w:spacing w:before="11"/>
        <w:ind w:left="0"/>
        <w:rPr>
          <w:sz w:val="20"/>
          <w:szCs w:val="20"/>
        </w:rPr>
      </w:pPr>
    </w:p>
    <w:p w14:paraId="4C13F268" w14:textId="77777777" w:rsidR="00141E10" w:rsidRPr="00C41E3B" w:rsidRDefault="00AB4073">
      <w:pPr>
        <w:pStyle w:val="Plattetekst"/>
        <w:spacing w:line="184" w:lineRule="exact"/>
        <w:rPr>
          <w:sz w:val="20"/>
          <w:szCs w:val="20"/>
        </w:rPr>
      </w:pPr>
      <w:r w:rsidRPr="00C41E3B">
        <w:rPr>
          <w:sz w:val="20"/>
          <w:szCs w:val="20"/>
          <w:u w:val="single"/>
        </w:rPr>
        <w:t>Bestek</w:t>
      </w:r>
      <w:r w:rsidRPr="00C41E3B">
        <w:rPr>
          <w:sz w:val="20"/>
          <w:szCs w:val="20"/>
        </w:rPr>
        <w:t>:</w:t>
      </w:r>
    </w:p>
    <w:p w14:paraId="34474F35" w14:textId="77777777" w:rsidR="00141E10" w:rsidRPr="00C41E3B" w:rsidRDefault="00AB4073">
      <w:pPr>
        <w:pStyle w:val="Plattetekst"/>
        <w:ind w:right="109"/>
        <w:rPr>
          <w:sz w:val="20"/>
          <w:szCs w:val="20"/>
        </w:rPr>
      </w:pPr>
      <w:r w:rsidRPr="00C41E3B">
        <w:rPr>
          <w:sz w:val="20"/>
          <w:szCs w:val="20"/>
        </w:rPr>
        <w:t>de beschrijving van het Deelwerk met de daarbij behorende tekeningen en eventuele verstrekte nota’s van inlichtingen.</w:t>
      </w:r>
    </w:p>
    <w:p w14:paraId="2EB66C69" w14:textId="77777777" w:rsidR="00141E10" w:rsidRPr="00C41E3B" w:rsidRDefault="00141E10">
      <w:pPr>
        <w:pStyle w:val="Plattetekst"/>
        <w:ind w:left="0"/>
        <w:rPr>
          <w:sz w:val="20"/>
          <w:szCs w:val="20"/>
        </w:rPr>
      </w:pPr>
    </w:p>
    <w:p w14:paraId="2769CEEA" w14:textId="77777777" w:rsidR="00141E10" w:rsidRPr="00C41E3B" w:rsidRDefault="00AB4073">
      <w:pPr>
        <w:pStyle w:val="Plattetekst"/>
        <w:spacing w:line="184" w:lineRule="exact"/>
        <w:rPr>
          <w:sz w:val="20"/>
          <w:szCs w:val="20"/>
        </w:rPr>
      </w:pPr>
      <w:r w:rsidRPr="00C41E3B">
        <w:rPr>
          <w:sz w:val="20"/>
          <w:szCs w:val="20"/>
          <w:u w:val="single"/>
        </w:rPr>
        <w:t>Levering:</w:t>
      </w:r>
    </w:p>
    <w:p w14:paraId="2133A786" w14:textId="77777777" w:rsidR="00141E10" w:rsidRPr="00C41E3B" w:rsidRDefault="00AB4073">
      <w:pPr>
        <w:pStyle w:val="Plattetekst"/>
        <w:ind w:right="390"/>
        <w:rPr>
          <w:sz w:val="20"/>
          <w:szCs w:val="20"/>
        </w:rPr>
      </w:pPr>
      <w:r w:rsidRPr="00C41E3B">
        <w:rPr>
          <w:sz w:val="20"/>
          <w:szCs w:val="20"/>
        </w:rPr>
        <w:t>de oplevering, feitelijke aflevering of verlening van</w:t>
      </w:r>
      <w:r w:rsidRPr="00C41E3B">
        <w:rPr>
          <w:spacing w:val="-14"/>
          <w:sz w:val="20"/>
          <w:szCs w:val="20"/>
        </w:rPr>
        <w:t xml:space="preserve"> </w:t>
      </w:r>
      <w:r w:rsidRPr="00C41E3B">
        <w:rPr>
          <w:sz w:val="20"/>
          <w:szCs w:val="20"/>
        </w:rPr>
        <w:t>het Deelwerk.</w:t>
      </w:r>
    </w:p>
    <w:p w14:paraId="55AE8237" w14:textId="77777777" w:rsidR="00141E10" w:rsidRPr="00C41E3B" w:rsidRDefault="00141E10">
      <w:pPr>
        <w:pStyle w:val="Plattetekst"/>
        <w:ind w:left="0"/>
        <w:rPr>
          <w:sz w:val="20"/>
          <w:szCs w:val="20"/>
        </w:rPr>
      </w:pPr>
    </w:p>
    <w:p w14:paraId="22C65D36" w14:textId="77777777" w:rsidR="00141E10" w:rsidRPr="00C41E3B" w:rsidRDefault="00AB4073">
      <w:pPr>
        <w:pStyle w:val="Plattetekst"/>
        <w:spacing w:line="184" w:lineRule="exact"/>
        <w:rPr>
          <w:sz w:val="20"/>
          <w:szCs w:val="20"/>
        </w:rPr>
      </w:pPr>
      <w:r w:rsidRPr="00C41E3B">
        <w:rPr>
          <w:sz w:val="20"/>
          <w:szCs w:val="20"/>
          <w:u w:val="single"/>
        </w:rPr>
        <w:t>Werk:</w:t>
      </w:r>
    </w:p>
    <w:p w14:paraId="2EF2A34E" w14:textId="77777777" w:rsidR="00141E10" w:rsidRPr="00C41E3B" w:rsidRDefault="00AB4073">
      <w:pPr>
        <w:pStyle w:val="Plattetekst"/>
        <w:rPr>
          <w:sz w:val="20"/>
          <w:szCs w:val="20"/>
        </w:rPr>
      </w:pPr>
      <w:r w:rsidRPr="00C41E3B">
        <w:rPr>
          <w:sz w:val="20"/>
          <w:szCs w:val="20"/>
        </w:rPr>
        <w:t>het door Opdrachtnemer uit te voeren werk.</w:t>
      </w:r>
    </w:p>
    <w:p w14:paraId="2D6FB424" w14:textId="77777777" w:rsidR="00141E10" w:rsidRPr="00C41E3B" w:rsidRDefault="00141E10">
      <w:pPr>
        <w:pStyle w:val="Plattetekst"/>
        <w:ind w:left="0"/>
        <w:rPr>
          <w:sz w:val="20"/>
          <w:szCs w:val="20"/>
        </w:rPr>
      </w:pPr>
    </w:p>
    <w:p w14:paraId="315E8386" w14:textId="77777777" w:rsidR="00141E10" w:rsidRPr="00C41E3B" w:rsidRDefault="00AB4073">
      <w:pPr>
        <w:pStyle w:val="Plattetekst"/>
        <w:spacing w:before="1" w:line="184" w:lineRule="exact"/>
        <w:rPr>
          <w:sz w:val="20"/>
          <w:szCs w:val="20"/>
        </w:rPr>
      </w:pPr>
      <w:r w:rsidRPr="00C41E3B">
        <w:rPr>
          <w:sz w:val="20"/>
          <w:szCs w:val="20"/>
          <w:u w:val="single"/>
        </w:rPr>
        <w:t>Goederen:</w:t>
      </w:r>
    </w:p>
    <w:p w14:paraId="11E8793C" w14:textId="77777777" w:rsidR="00141E10" w:rsidRPr="00C41E3B" w:rsidRDefault="00AB4073">
      <w:pPr>
        <w:pStyle w:val="Plattetekst"/>
        <w:ind w:right="376"/>
        <w:rPr>
          <w:sz w:val="20"/>
          <w:szCs w:val="20"/>
        </w:rPr>
      </w:pPr>
      <w:r w:rsidRPr="00C41E3B">
        <w:rPr>
          <w:sz w:val="20"/>
          <w:szCs w:val="20"/>
        </w:rPr>
        <w:t>de door Opdrachtnemer te leveren zaken, waaronder begrepen materialen, bouwstoffen, hulpmiddelen, etc.</w:t>
      </w:r>
    </w:p>
    <w:p w14:paraId="1E7FA633" w14:textId="77777777" w:rsidR="00141E10" w:rsidRPr="00C41E3B" w:rsidRDefault="00141E10">
      <w:pPr>
        <w:pStyle w:val="Plattetekst"/>
        <w:spacing w:before="11"/>
        <w:ind w:left="0"/>
        <w:rPr>
          <w:sz w:val="20"/>
          <w:szCs w:val="20"/>
        </w:rPr>
      </w:pPr>
    </w:p>
    <w:p w14:paraId="2217BD3C" w14:textId="77777777" w:rsidR="00141E10" w:rsidRPr="00C41E3B" w:rsidRDefault="00AB4073">
      <w:pPr>
        <w:pStyle w:val="Plattetekst"/>
        <w:spacing w:line="184" w:lineRule="exact"/>
        <w:rPr>
          <w:sz w:val="20"/>
          <w:szCs w:val="20"/>
        </w:rPr>
      </w:pPr>
      <w:r w:rsidRPr="00C41E3B">
        <w:rPr>
          <w:sz w:val="20"/>
          <w:szCs w:val="20"/>
          <w:u w:val="single"/>
        </w:rPr>
        <w:t>Diensten</w:t>
      </w:r>
      <w:r w:rsidRPr="00C41E3B">
        <w:rPr>
          <w:sz w:val="20"/>
          <w:szCs w:val="20"/>
        </w:rPr>
        <w:t>:</w:t>
      </w:r>
    </w:p>
    <w:p w14:paraId="4FBF7041" w14:textId="77777777" w:rsidR="00C41E3B" w:rsidRDefault="00AB4073" w:rsidP="00C41E3B">
      <w:pPr>
        <w:pStyle w:val="Plattetekst"/>
        <w:rPr>
          <w:sz w:val="20"/>
          <w:szCs w:val="20"/>
        </w:rPr>
      </w:pPr>
      <w:r w:rsidRPr="00C41E3B">
        <w:rPr>
          <w:sz w:val="20"/>
          <w:szCs w:val="20"/>
        </w:rPr>
        <w:t>de door de Opdrachtnemer uit te voeren diensten, met</w:t>
      </w:r>
      <w:r w:rsidR="00C41E3B">
        <w:rPr>
          <w:sz w:val="20"/>
          <w:szCs w:val="20"/>
        </w:rPr>
        <w:t xml:space="preserve"> </w:t>
      </w:r>
      <w:r w:rsidR="00C41E3B" w:rsidRPr="00C41E3B">
        <w:rPr>
          <w:sz w:val="20"/>
          <w:szCs w:val="20"/>
        </w:rPr>
        <w:t xml:space="preserve">inbegrip van het uitlenen van personeel aan Opdrachtgever. </w:t>
      </w:r>
    </w:p>
    <w:p w14:paraId="5234625C" w14:textId="77777777" w:rsidR="00C41E3B" w:rsidRDefault="00C41E3B" w:rsidP="00C41E3B">
      <w:pPr>
        <w:pStyle w:val="Plattetekst"/>
        <w:rPr>
          <w:sz w:val="20"/>
          <w:szCs w:val="20"/>
        </w:rPr>
      </w:pPr>
    </w:p>
    <w:p w14:paraId="16E3084D" w14:textId="7E4257EF" w:rsidR="00C41E3B" w:rsidRPr="00C41E3B" w:rsidRDefault="00C41E3B" w:rsidP="00C41E3B">
      <w:pPr>
        <w:pStyle w:val="Plattetekst"/>
        <w:rPr>
          <w:sz w:val="20"/>
          <w:szCs w:val="20"/>
        </w:rPr>
      </w:pPr>
      <w:r w:rsidRPr="00C41E3B">
        <w:rPr>
          <w:sz w:val="20"/>
          <w:szCs w:val="20"/>
          <w:u w:val="single"/>
        </w:rPr>
        <w:t>Arbeidskrachten :</w:t>
      </w:r>
    </w:p>
    <w:p w14:paraId="1EC23197" w14:textId="77777777" w:rsidR="00C41E3B" w:rsidRPr="00C41E3B" w:rsidRDefault="00C41E3B" w:rsidP="00C41E3B">
      <w:pPr>
        <w:pStyle w:val="Plattetekst"/>
        <w:ind w:right="186"/>
        <w:rPr>
          <w:sz w:val="20"/>
          <w:szCs w:val="20"/>
        </w:rPr>
      </w:pPr>
      <w:r w:rsidRPr="00C41E3B">
        <w:rPr>
          <w:sz w:val="20"/>
          <w:szCs w:val="20"/>
        </w:rPr>
        <w:t>werknemers van Opdrachtnemer en/of door Opdrachtnemer ingeleende arbeidskrachten die bij de uitvoering het Deelwerk worden ingezet.</w:t>
      </w:r>
    </w:p>
    <w:p w14:paraId="1AF52980" w14:textId="77777777" w:rsidR="00C41E3B" w:rsidRPr="00C41E3B" w:rsidRDefault="00C41E3B" w:rsidP="00C41E3B">
      <w:pPr>
        <w:pStyle w:val="Plattetekst"/>
        <w:spacing w:before="8"/>
        <w:ind w:left="0"/>
        <w:rPr>
          <w:sz w:val="20"/>
          <w:szCs w:val="20"/>
        </w:rPr>
      </w:pPr>
    </w:p>
    <w:p w14:paraId="4A45DD74" w14:textId="77777777" w:rsidR="00C41E3B" w:rsidRPr="00C41E3B" w:rsidRDefault="00C41E3B" w:rsidP="00C41E3B">
      <w:pPr>
        <w:pStyle w:val="Kop1"/>
        <w:numPr>
          <w:ilvl w:val="0"/>
          <w:numId w:val="2"/>
        </w:numPr>
        <w:tabs>
          <w:tab w:val="left" w:pos="478"/>
          <w:tab w:val="left" w:pos="479"/>
        </w:tabs>
        <w:ind w:hanging="361"/>
        <w:rPr>
          <w:sz w:val="20"/>
          <w:szCs w:val="20"/>
        </w:rPr>
      </w:pPr>
      <w:r w:rsidRPr="00C41E3B">
        <w:rPr>
          <w:sz w:val="20"/>
          <w:szCs w:val="20"/>
        </w:rPr>
        <w:t>Aanbiedingen en</w:t>
      </w:r>
      <w:r w:rsidRPr="00C41E3B">
        <w:rPr>
          <w:spacing w:val="-2"/>
          <w:sz w:val="20"/>
          <w:szCs w:val="20"/>
        </w:rPr>
        <w:t xml:space="preserve"> </w:t>
      </w:r>
      <w:r w:rsidRPr="00C41E3B">
        <w:rPr>
          <w:sz w:val="20"/>
          <w:szCs w:val="20"/>
        </w:rPr>
        <w:t>aanvaarding</w:t>
      </w:r>
    </w:p>
    <w:p w14:paraId="754D8FB1" w14:textId="77777777" w:rsidR="00C41E3B" w:rsidRPr="00C41E3B" w:rsidRDefault="00C41E3B" w:rsidP="00C41E3B">
      <w:pPr>
        <w:pStyle w:val="Plattetekst"/>
        <w:ind w:left="0"/>
        <w:rPr>
          <w:b/>
          <w:sz w:val="20"/>
          <w:szCs w:val="20"/>
        </w:rPr>
      </w:pPr>
    </w:p>
    <w:p w14:paraId="3B8E705D" w14:textId="77777777" w:rsidR="00C41E3B" w:rsidRPr="00C41E3B" w:rsidRDefault="00C41E3B" w:rsidP="00C41E3B">
      <w:pPr>
        <w:pStyle w:val="Plattetekst"/>
        <w:spacing w:line="184" w:lineRule="exact"/>
        <w:rPr>
          <w:sz w:val="20"/>
          <w:szCs w:val="20"/>
        </w:rPr>
      </w:pPr>
      <w:r w:rsidRPr="00C41E3B">
        <w:rPr>
          <w:sz w:val="20"/>
          <w:szCs w:val="20"/>
        </w:rPr>
        <w:t>2.1</w:t>
      </w:r>
    </w:p>
    <w:p w14:paraId="62796B63" w14:textId="77777777" w:rsidR="00C41E3B" w:rsidRPr="00C41E3B" w:rsidRDefault="00C41E3B" w:rsidP="00C41E3B">
      <w:pPr>
        <w:pStyle w:val="Plattetekst"/>
        <w:ind w:right="257"/>
        <w:rPr>
          <w:sz w:val="20"/>
          <w:szCs w:val="20"/>
        </w:rPr>
      </w:pPr>
      <w:r w:rsidRPr="00C41E3B">
        <w:rPr>
          <w:sz w:val="20"/>
          <w:szCs w:val="20"/>
        </w:rPr>
        <w:t>Alle aanbiedingen van Opdrachtnemer zijn geldig gedurende 60 kalenderdagen, tenzij anders is aangegeven.</w:t>
      </w:r>
    </w:p>
    <w:p w14:paraId="6719995E" w14:textId="77777777" w:rsidR="00C41E3B" w:rsidRPr="00C41E3B" w:rsidRDefault="00C41E3B" w:rsidP="00C41E3B">
      <w:pPr>
        <w:pStyle w:val="Plattetekst"/>
        <w:ind w:left="0"/>
        <w:rPr>
          <w:sz w:val="20"/>
          <w:szCs w:val="20"/>
        </w:rPr>
      </w:pPr>
    </w:p>
    <w:p w14:paraId="5C1D9445" w14:textId="77777777" w:rsidR="00C41E3B" w:rsidRPr="00C41E3B" w:rsidRDefault="00C41E3B" w:rsidP="00C41E3B">
      <w:pPr>
        <w:pStyle w:val="Plattetekst"/>
        <w:spacing w:line="184" w:lineRule="exact"/>
        <w:rPr>
          <w:sz w:val="20"/>
          <w:szCs w:val="20"/>
        </w:rPr>
      </w:pPr>
      <w:r w:rsidRPr="00C41E3B">
        <w:rPr>
          <w:sz w:val="20"/>
          <w:szCs w:val="20"/>
        </w:rPr>
        <w:t>2.2</w:t>
      </w:r>
    </w:p>
    <w:p w14:paraId="75CE1532" w14:textId="77777777" w:rsidR="00C41E3B" w:rsidRPr="00C41E3B" w:rsidRDefault="00C41E3B" w:rsidP="00C41E3B">
      <w:pPr>
        <w:pStyle w:val="Plattetekst"/>
        <w:ind w:right="231"/>
        <w:rPr>
          <w:sz w:val="20"/>
          <w:szCs w:val="20"/>
        </w:rPr>
      </w:pPr>
      <w:r w:rsidRPr="00C41E3B">
        <w:rPr>
          <w:sz w:val="20"/>
          <w:szCs w:val="20"/>
        </w:rPr>
        <w:t>De Overeenkomst komt tot stand wanneer Opdrachtgever de aanbieding van Opdrachtnemer schriftelijk heeft aanvaard.</w:t>
      </w:r>
    </w:p>
    <w:p w14:paraId="7E102236" w14:textId="77777777" w:rsidR="00C41E3B" w:rsidRPr="00C41E3B" w:rsidRDefault="00C41E3B" w:rsidP="00C41E3B">
      <w:pPr>
        <w:pStyle w:val="Plattetekst"/>
        <w:ind w:left="0"/>
        <w:rPr>
          <w:sz w:val="20"/>
          <w:szCs w:val="20"/>
        </w:rPr>
      </w:pPr>
    </w:p>
    <w:p w14:paraId="4BFD65FB" w14:textId="77777777" w:rsidR="00C41E3B" w:rsidRPr="00C41E3B" w:rsidRDefault="00C41E3B" w:rsidP="00C41E3B">
      <w:pPr>
        <w:pStyle w:val="Plattetekst"/>
        <w:rPr>
          <w:sz w:val="20"/>
          <w:szCs w:val="20"/>
        </w:rPr>
      </w:pPr>
      <w:r w:rsidRPr="00C41E3B">
        <w:rPr>
          <w:sz w:val="20"/>
          <w:szCs w:val="20"/>
        </w:rPr>
        <w:t>2.3</w:t>
      </w:r>
    </w:p>
    <w:p w14:paraId="533E2B78" w14:textId="7676395C" w:rsidR="00C41E3B" w:rsidRDefault="00C41E3B" w:rsidP="00C41E3B">
      <w:pPr>
        <w:pStyle w:val="Plattetekst"/>
        <w:spacing w:before="1"/>
        <w:ind w:right="240"/>
        <w:rPr>
          <w:sz w:val="20"/>
          <w:szCs w:val="20"/>
        </w:rPr>
      </w:pPr>
      <w:r w:rsidRPr="00C41E3B">
        <w:rPr>
          <w:sz w:val="20"/>
          <w:szCs w:val="20"/>
        </w:rPr>
        <w:t>De Overeenkomst komt eveneens tot stand, indien Opdrachtnemer met toestemming van Opdrachtgever een begin met de uitvoering van de Opdracht maakt en de definitieve planning heeft geaccepteerd zonder dat Opdrachtgever de aanbieding van Opdrachtnemer schriftelijk heeft bevestigd.</w:t>
      </w:r>
    </w:p>
    <w:p w14:paraId="30836B38" w14:textId="77777777" w:rsidR="00C41E3B" w:rsidRPr="00C41E3B" w:rsidRDefault="00C41E3B" w:rsidP="00C41E3B">
      <w:pPr>
        <w:pStyle w:val="Plattetekst"/>
        <w:spacing w:before="1"/>
        <w:ind w:right="240"/>
        <w:rPr>
          <w:sz w:val="20"/>
          <w:szCs w:val="20"/>
        </w:rPr>
      </w:pPr>
    </w:p>
    <w:p w14:paraId="131679E8" w14:textId="77777777" w:rsidR="00C41E3B" w:rsidRPr="00C41E3B" w:rsidRDefault="00C41E3B" w:rsidP="00C41E3B">
      <w:pPr>
        <w:pStyle w:val="Plattetekst"/>
        <w:ind w:left="0"/>
        <w:rPr>
          <w:sz w:val="20"/>
          <w:szCs w:val="20"/>
        </w:rPr>
      </w:pPr>
    </w:p>
    <w:p w14:paraId="2220D8D3" w14:textId="77777777" w:rsidR="00C41E3B" w:rsidRDefault="00C41E3B">
      <w:pPr>
        <w:pStyle w:val="Plattetekst"/>
        <w:spacing w:line="370" w:lineRule="atLeast"/>
        <w:ind w:right="302"/>
        <w:rPr>
          <w:sz w:val="20"/>
          <w:szCs w:val="20"/>
        </w:rPr>
      </w:pPr>
    </w:p>
    <w:p w14:paraId="46D4B708" w14:textId="77777777" w:rsidR="00C41E3B" w:rsidRDefault="00C41E3B">
      <w:pPr>
        <w:pStyle w:val="Plattetekst"/>
        <w:spacing w:line="370" w:lineRule="atLeast"/>
        <w:ind w:right="302"/>
        <w:rPr>
          <w:sz w:val="20"/>
          <w:szCs w:val="20"/>
        </w:rPr>
      </w:pPr>
    </w:p>
    <w:p w14:paraId="36193CD6" w14:textId="77777777" w:rsidR="00C41E3B" w:rsidRDefault="00C41E3B">
      <w:pPr>
        <w:pStyle w:val="Plattetekst"/>
        <w:spacing w:line="370" w:lineRule="atLeast"/>
        <w:ind w:right="302"/>
        <w:rPr>
          <w:sz w:val="20"/>
          <w:szCs w:val="20"/>
        </w:rPr>
      </w:pPr>
    </w:p>
    <w:p w14:paraId="5790607A" w14:textId="12E72AC2" w:rsidR="00141E10" w:rsidRPr="00C41E3B" w:rsidRDefault="00141E10" w:rsidP="00C41E3B">
      <w:pPr>
        <w:pStyle w:val="Plattetekst"/>
        <w:spacing w:line="370" w:lineRule="atLeast"/>
        <w:ind w:left="0" w:right="302"/>
        <w:rPr>
          <w:sz w:val="20"/>
          <w:szCs w:val="20"/>
        </w:rPr>
      </w:pPr>
    </w:p>
    <w:p w14:paraId="58D2090D" w14:textId="77777777" w:rsidR="00141E10" w:rsidRPr="00C41E3B" w:rsidRDefault="00141E10">
      <w:pPr>
        <w:pStyle w:val="Plattetekst"/>
        <w:spacing w:before="8"/>
        <w:ind w:left="0"/>
        <w:rPr>
          <w:sz w:val="20"/>
          <w:szCs w:val="20"/>
        </w:rPr>
      </w:pPr>
    </w:p>
    <w:p w14:paraId="0CB224AC" w14:textId="77777777" w:rsidR="00141E10" w:rsidRPr="00C41E3B" w:rsidRDefault="00AB4073">
      <w:pPr>
        <w:pStyle w:val="Kop1"/>
        <w:numPr>
          <w:ilvl w:val="0"/>
          <w:numId w:val="2"/>
        </w:numPr>
        <w:tabs>
          <w:tab w:val="left" w:pos="478"/>
          <w:tab w:val="left" w:pos="479"/>
        </w:tabs>
        <w:ind w:hanging="361"/>
        <w:rPr>
          <w:sz w:val="20"/>
          <w:szCs w:val="20"/>
        </w:rPr>
      </w:pPr>
      <w:r w:rsidRPr="00C41E3B">
        <w:rPr>
          <w:sz w:val="20"/>
          <w:szCs w:val="20"/>
        </w:rPr>
        <w:lastRenderedPageBreak/>
        <w:t>Aanbiedingen en</w:t>
      </w:r>
      <w:r w:rsidRPr="00C41E3B">
        <w:rPr>
          <w:spacing w:val="-2"/>
          <w:sz w:val="20"/>
          <w:szCs w:val="20"/>
        </w:rPr>
        <w:t xml:space="preserve"> </w:t>
      </w:r>
      <w:r w:rsidRPr="00C41E3B">
        <w:rPr>
          <w:sz w:val="20"/>
          <w:szCs w:val="20"/>
        </w:rPr>
        <w:t>aanvaarding</w:t>
      </w:r>
    </w:p>
    <w:p w14:paraId="29359202" w14:textId="77777777" w:rsidR="00141E10" w:rsidRPr="00C41E3B" w:rsidRDefault="00141E10">
      <w:pPr>
        <w:pStyle w:val="Plattetekst"/>
        <w:ind w:left="0"/>
        <w:rPr>
          <w:b/>
          <w:sz w:val="20"/>
          <w:szCs w:val="20"/>
        </w:rPr>
      </w:pPr>
    </w:p>
    <w:p w14:paraId="072F210F" w14:textId="77777777" w:rsidR="00141E10" w:rsidRPr="00C41E3B" w:rsidRDefault="00AB4073">
      <w:pPr>
        <w:pStyle w:val="Plattetekst"/>
        <w:spacing w:line="184" w:lineRule="exact"/>
        <w:rPr>
          <w:sz w:val="20"/>
          <w:szCs w:val="20"/>
        </w:rPr>
      </w:pPr>
      <w:r w:rsidRPr="00C41E3B">
        <w:rPr>
          <w:sz w:val="20"/>
          <w:szCs w:val="20"/>
        </w:rPr>
        <w:t>2.1</w:t>
      </w:r>
    </w:p>
    <w:p w14:paraId="3613F71E" w14:textId="77777777" w:rsidR="00141E10" w:rsidRPr="00C41E3B" w:rsidRDefault="00AB4073">
      <w:pPr>
        <w:pStyle w:val="Plattetekst"/>
        <w:ind w:right="257"/>
        <w:rPr>
          <w:sz w:val="20"/>
          <w:szCs w:val="20"/>
        </w:rPr>
      </w:pPr>
      <w:r w:rsidRPr="00C41E3B">
        <w:rPr>
          <w:sz w:val="20"/>
          <w:szCs w:val="20"/>
        </w:rPr>
        <w:t>Alle aanbiedingen van Opdrachtnemer zijn geldig gedurende 60 kalenderdagen, tenzij anders is aangegeven.</w:t>
      </w:r>
    </w:p>
    <w:p w14:paraId="36FC1C5B" w14:textId="77777777" w:rsidR="00141E10" w:rsidRPr="00C41E3B" w:rsidRDefault="00141E10">
      <w:pPr>
        <w:pStyle w:val="Plattetekst"/>
        <w:ind w:left="0"/>
        <w:rPr>
          <w:sz w:val="20"/>
          <w:szCs w:val="20"/>
        </w:rPr>
      </w:pPr>
    </w:p>
    <w:p w14:paraId="00D89C77" w14:textId="77777777" w:rsidR="00141E10" w:rsidRPr="00C41E3B" w:rsidRDefault="00AB4073">
      <w:pPr>
        <w:pStyle w:val="Plattetekst"/>
        <w:spacing w:line="184" w:lineRule="exact"/>
        <w:rPr>
          <w:sz w:val="20"/>
          <w:szCs w:val="20"/>
        </w:rPr>
      </w:pPr>
      <w:r w:rsidRPr="00C41E3B">
        <w:rPr>
          <w:sz w:val="20"/>
          <w:szCs w:val="20"/>
        </w:rPr>
        <w:t>2.2</w:t>
      </w:r>
    </w:p>
    <w:p w14:paraId="10F726B3" w14:textId="77777777" w:rsidR="00141E10" w:rsidRPr="00C41E3B" w:rsidRDefault="00AB4073">
      <w:pPr>
        <w:pStyle w:val="Plattetekst"/>
        <w:ind w:right="231"/>
        <w:rPr>
          <w:sz w:val="20"/>
          <w:szCs w:val="20"/>
        </w:rPr>
      </w:pPr>
      <w:r w:rsidRPr="00C41E3B">
        <w:rPr>
          <w:sz w:val="20"/>
          <w:szCs w:val="20"/>
        </w:rPr>
        <w:t>De Overeenkomst komt tot stand wanneer Opdrachtgever de aanbieding van Opdrachtnemer schriftelijk heeft aanvaard.</w:t>
      </w:r>
    </w:p>
    <w:p w14:paraId="74944D9C" w14:textId="77777777" w:rsidR="00141E10" w:rsidRPr="00C41E3B" w:rsidRDefault="00141E10">
      <w:pPr>
        <w:pStyle w:val="Plattetekst"/>
        <w:ind w:left="0"/>
        <w:rPr>
          <w:sz w:val="20"/>
          <w:szCs w:val="20"/>
        </w:rPr>
      </w:pPr>
    </w:p>
    <w:p w14:paraId="787241EE" w14:textId="77777777" w:rsidR="00141E10" w:rsidRPr="00C41E3B" w:rsidRDefault="00AB4073">
      <w:pPr>
        <w:pStyle w:val="Plattetekst"/>
        <w:rPr>
          <w:sz w:val="20"/>
          <w:szCs w:val="20"/>
        </w:rPr>
      </w:pPr>
      <w:r w:rsidRPr="00C41E3B">
        <w:rPr>
          <w:sz w:val="20"/>
          <w:szCs w:val="20"/>
        </w:rPr>
        <w:t>2.3</w:t>
      </w:r>
    </w:p>
    <w:p w14:paraId="52585167" w14:textId="4E318778" w:rsidR="00141E10" w:rsidRPr="00C41E3B" w:rsidRDefault="00AB4073">
      <w:pPr>
        <w:pStyle w:val="Plattetekst"/>
        <w:spacing w:before="1"/>
        <w:ind w:right="240"/>
        <w:rPr>
          <w:sz w:val="20"/>
          <w:szCs w:val="20"/>
        </w:rPr>
      </w:pPr>
      <w:r w:rsidRPr="00C41E3B">
        <w:rPr>
          <w:sz w:val="20"/>
          <w:szCs w:val="20"/>
        </w:rPr>
        <w:t xml:space="preserve">De Overeenkomst komt eveneens tot stand, indien Opdrachtnemer met toestemming van Opdrachtgever een begin met de uitvoering van de Opdracht maakt </w:t>
      </w:r>
      <w:r w:rsidR="00B0164D" w:rsidRPr="00C41E3B">
        <w:rPr>
          <w:sz w:val="20"/>
          <w:szCs w:val="20"/>
        </w:rPr>
        <w:t xml:space="preserve">en de definitieve planning heeft geaccepteerd </w:t>
      </w:r>
      <w:r w:rsidRPr="00C41E3B">
        <w:rPr>
          <w:sz w:val="20"/>
          <w:szCs w:val="20"/>
        </w:rPr>
        <w:t>zonder dat Opdrachtgever de aanbieding van Opdrachtnemer schriftelijk heeft bevestigd.</w:t>
      </w:r>
    </w:p>
    <w:p w14:paraId="2137C5B2" w14:textId="77777777" w:rsidR="00141E10" w:rsidRPr="00C41E3B" w:rsidRDefault="00141E10">
      <w:pPr>
        <w:pStyle w:val="Plattetekst"/>
        <w:ind w:left="0"/>
        <w:rPr>
          <w:sz w:val="20"/>
          <w:szCs w:val="20"/>
        </w:rPr>
      </w:pPr>
    </w:p>
    <w:p w14:paraId="73A7F901" w14:textId="77777777" w:rsidR="00141E10" w:rsidRPr="00C41E3B" w:rsidRDefault="00AB4073">
      <w:pPr>
        <w:pStyle w:val="Kop1"/>
        <w:numPr>
          <w:ilvl w:val="0"/>
          <w:numId w:val="2"/>
        </w:numPr>
        <w:tabs>
          <w:tab w:val="left" w:pos="477"/>
          <w:tab w:val="left" w:pos="479"/>
        </w:tabs>
        <w:ind w:hanging="361"/>
        <w:rPr>
          <w:sz w:val="20"/>
          <w:szCs w:val="20"/>
        </w:rPr>
      </w:pPr>
      <w:r w:rsidRPr="00C41E3B">
        <w:rPr>
          <w:sz w:val="20"/>
          <w:szCs w:val="20"/>
        </w:rPr>
        <w:t>Verplichtingen opdrachtnemer</w:t>
      </w:r>
    </w:p>
    <w:p w14:paraId="0E08962D" w14:textId="77777777" w:rsidR="00141E10" w:rsidRPr="00C41E3B" w:rsidRDefault="00141E10">
      <w:pPr>
        <w:pStyle w:val="Plattetekst"/>
        <w:spacing w:before="11"/>
        <w:ind w:left="0"/>
        <w:rPr>
          <w:b/>
          <w:sz w:val="20"/>
          <w:szCs w:val="20"/>
        </w:rPr>
      </w:pPr>
    </w:p>
    <w:p w14:paraId="7A75E4BB" w14:textId="77777777" w:rsidR="00141E10" w:rsidRPr="00C41E3B" w:rsidRDefault="00AB4073">
      <w:pPr>
        <w:pStyle w:val="Plattetekst"/>
        <w:rPr>
          <w:sz w:val="20"/>
          <w:szCs w:val="20"/>
        </w:rPr>
      </w:pPr>
      <w:r w:rsidRPr="00C41E3B">
        <w:rPr>
          <w:sz w:val="20"/>
          <w:szCs w:val="20"/>
        </w:rPr>
        <w:t>3.1</w:t>
      </w:r>
    </w:p>
    <w:p w14:paraId="17D4D678" w14:textId="77777777" w:rsidR="00141E10" w:rsidRPr="00C41E3B" w:rsidRDefault="00AB4073">
      <w:pPr>
        <w:pStyle w:val="Plattetekst"/>
        <w:spacing w:before="1" w:line="184" w:lineRule="exact"/>
        <w:rPr>
          <w:sz w:val="20"/>
          <w:szCs w:val="20"/>
        </w:rPr>
      </w:pPr>
      <w:r w:rsidRPr="00C41E3B">
        <w:rPr>
          <w:sz w:val="20"/>
          <w:szCs w:val="20"/>
        </w:rPr>
        <w:t>Opdrachtnemer is verplicht:</w:t>
      </w:r>
    </w:p>
    <w:p w14:paraId="5B3468DF" w14:textId="77777777" w:rsidR="00141E10" w:rsidRPr="00C41E3B" w:rsidRDefault="00AB4073">
      <w:pPr>
        <w:pStyle w:val="Lijstalinea"/>
        <w:numPr>
          <w:ilvl w:val="0"/>
          <w:numId w:val="1"/>
        </w:numPr>
        <w:tabs>
          <w:tab w:val="left" w:pos="217"/>
        </w:tabs>
        <w:ind w:right="187" w:hanging="89"/>
        <w:rPr>
          <w:sz w:val="20"/>
          <w:szCs w:val="20"/>
        </w:rPr>
      </w:pPr>
      <w:r w:rsidRPr="00C41E3B">
        <w:rPr>
          <w:sz w:val="20"/>
          <w:szCs w:val="20"/>
        </w:rPr>
        <w:t>de door hem uit te voeren Opdracht zorgvuldig en</w:t>
      </w:r>
      <w:r w:rsidRPr="00C41E3B">
        <w:rPr>
          <w:spacing w:val="-18"/>
          <w:sz w:val="20"/>
          <w:szCs w:val="20"/>
        </w:rPr>
        <w:t xml:space="preserve"> </w:t>
      </w:r>
      <w:r w:rsidRPr="00C41E3B">
        <w:rPr>
          <w:sz w:val="20"/>
          <w:szCs w:val="20"/>
        </w:rPr>
        <w:t>deugdelijk en zoals overeengekomen uit te voeren en het Deelwerk zorgvuldig en deugdelijk tot stand te</w:t>
      </w:r>
      <w:r w:rsidRPr="00C41E3B">
        <w:rPr>
          <w:spacing w:val="-2"/>
          <w:sz w:val="20"/>
          <w:szCs w:val="20"/>
        </w:rPr>
        <w:t xml:space="preserve"> </w:t>
      </w:r>
      <w:r w:rsidRPr="00C41E3B">
        <w:rPr>
          <w:sz w:val="20"/>
          <w:szCs w:val="20"/>
        </w:rPr>
        <w:t>brengen;</w:t>
      </w:r>
    </w:p>
    <w:p w14:paraId="04A82475" w14:textId="77777777" w:rsidR="00141E10" w:rsidRPr="00C41E3B" w:rsidRDefault="00AB4073">
      <w:pPr>
        <w:pStyle w:val="Lijstalinea"/>
        <w:numPr>
          <w:ilvl w:val="0"/>
          <w:numId w:val="1"/>
        </w:numPr>
        <w:tabs>
          <w:tab w:val="left" w:pos="217"/>
        </w:tabs>
        <w:ind w:right="250" w:hanging="89"/>
        <w:rPr>
          <w:sz w:val="20"/>
          <w:szCs w:val="20"/>
        </w:rPr>
      </w:pPr>
      <w:r w:rsidRPr="00C41E3B">
        <w:rPr>
          <w:sz w:val="20"/>
          <w:szCs w:val="20"/>
        </w:rPr>
        <w:t>alle wettelijke en overeengekomen verplichtingen jegens</w:t>
      </w:r>
      <w:r w:rsidRPr="00C41E3B">
        <w:rPr>
          <w:spacing w:val="-10"/>
          <w:sz w:val="20"/>
          <w:szCs w:val="20"/>
        </w:rPr>
        <w:t xml:space="preserve"> </w:t>
      </w:r>
      <w:r w:rsidRPr="00C41E3B">
        <w:rPr>
          <w:sz w:val="20"/>
          <w:szCs w:val="20"/>
        </w:rPr>
        <w:t>de Arbeidskrachten en het door Opdrachtnemer aan Opdrachtgever uitgeleend personeel volledig na te</w:t>
      </w:r>
      <w:r w:rsidRPr="00C41E3B">
        <w:rPr>
          <w:spacing w:val="-6"/>
          <w:sz w:val="20"/>
          <w:szCs w:val="20"/>
        </w:rPr>
        <w:t xml:space="preserve"> </w:t>
      </w:r>
      <w:r w:rsidRPr="00C41E3B">
        <w:rPr>
          <w:sz w:val="20"/>
          <w:szCs w:val="20"/>
        </w:rPr>
        <w:t>komen;</w:t>
      </w:r>
    </w:p>
    <w:p w14:paraId="418B5021" w14:textId="77777777" w:rsidR="00141E10" w:rsidRPr="00C41E3B" w:rsidRDefault="00AB4073">
      <w:pPr>
        <w:pStyle w:val="Lijstalinea"/>
        <w:numPr>
          <w:ilvl w:val="0"/>
          <w:numId w:val="1"/>
        </w:numPr>
        <w:tabs>
          <w:tab w:val="left" w:pos="217"/>
        </w:tabs>
        <w:ind w:right="312" w:hanging="89"/>
        <w:rPr>
          <w:sz w:val="20"/>
          <w:szCs w:val="20"/>
        </w:rPr>
      </w:pPr>
      <w:r w:rsidRPr="00C41E3B">
        <w:rPr>
          <w:sz w:val="20"/>
          <w:szCs w:val="20"/>
        </w:rPr>
        <w:t>om voor eigen rekening het Deelwerk, de</w:t>
      </w:r>
      <w:r w:rsidRPr="00C41E3B">
        <w:rPr>
          <w:spacing w:val="-18"/>
          <w:sz w:val="20"/>
          <w:szCs w:val="20"/>
        </w:rPr>
        <w:t xml:space="preserve"> </w:t>
      </w:r>
      <w:r w:rsidRPr="00C41E3B">
        <w:rPr>
          <w:sz w:val="20"/>
          <w:szCs w:val="20"/>
        </w:rPr>
        <w:t>Arbeidskrachten, het door Opdrachtnemer aan Opdrachtgever uitgeleend personeel, zaken die Opdrachtnemer voor de uitvoering van de Overeenkomst gebruikt en zijn aansprakelijkheid</w:t>
      </w:r>
      <w:r w:rsidRPr="00C41E3B">
        <w:rPr>
          <w:spacing w:val="-8"/>
          <w:sz w:val="20"/>
          <w:szCs w:val="20"/>
        </w:rPr>
        <w:t xml:space="preserve"> </w:t>
      </w:r>
      <w:r w:rsidRPr="00C41E3B">
        <w:rPr>
          <w:sz w:val="20"/>
          <w:szCs w:val="20"/>
        </w:rPr>
        <w:t>te</w:t>
      </w:r>
    </w:p>
    <w:p w14:paraId="188DE199" w14:textId="77777777" w:rsidR="00141E10" w:rsidRPr="00C41E3B" w:rsidRDefault="00AB4073">
      <w:pPr>
        <w:pStyle w:val="Plattetekst"/>
        <w:ind w:left="207" w:right="177"/>
        <w:rPr>
          <w:sz w:val="20"/>
          <w:szCs w:val="20"/>
        </w:rPr>
      </w:pPr>
      <w:r w:rsidRPr="00C41E3B">
        <w:rPr>
          <w:sz w:val="20"/>
          <w:szCs w:val="20"/>
        </w:rPr>
        <w:t>verzekeren en verzekerd te houden gedurende de uitvoering van de Overeenkomst;</w:t>
      </w:r>
    </w:p>
    <w:p w14:paraId="16147BBB" w14:textId="428B50B3" w:rsidR="00141E10" w:rsidRPr="00C41E3B" w:rsidRDefault="00AB4073">
      <w:pPr>
        <w:pStyle w:val="Lijstalinea"/>
        <w:numPr>
          <w:ilvl w:val="0"/>
          <w:numId w:val="1"/>
        </w:numPr>
        <w:tabs>
          <w:tab w:val="left" w:pos="217"/>
        </w:tabs>
        <w:ind w:right="258" w:hanging="89"/>
        <w:rPr>
          <w:sz w:val="20"/>
          <w:szCs w:val="20"/>
        </w:rPr>
      </w:pPr>
      <w:r w:rsidRPr="00C41E3B">
        <w:rPr>
          <w:sz w:val="20"/>
          <w:szCs w:val="20"/>
        </w:rPr>
        <w:t>opdrachtgever onmiddellijk schriftelijk in kennis te stellen zodra Opdrachtnemer</w:t>
      </w:r>
      <w:r w:rsidR="00034C5D" w:rsidRPr="00C41E3B">
        <w:rPr>
          <w:sz w:val="20"/>
          <w:szCs w:val="20"/>
        </w:rPr>
        <w:t xml:space="preserve"> </w:t>
      </w:r>
      <w:r w:rsidRPr="00C41E3B">
        <w:rPr>
          <w:sz w:val="20"/>
          <w:szCs w:val="20"/>
        </w:rPr>
        <w:t xml:space="preserve">vermoedt of kennis ervan heeft dat </w:t>
      </w:r>
      <w:r w:rsidRPr="00C41E3B">
        <w:rPr>
          <w:spacing w:val="-4"/>
          <w:sz w:val="20"/>
          <w:szCs w:val="20"/>
        </w:rPr>
        <w:t xml:space="preserve">hij </w:t>
      </w:r>
      <w:r w:rsidRPr="00C41E3B">
        <w:rPr>
          <w:sz w:val="20"/>
          <w:szCs w:val="20"/>
        </w:rPr>
        <w:t>het Deelwerk of andere verplichtingen in verband met de Opdracht niet op het overeengekomen tijdstip c.q. niet volgens het overeengekomen tijdschema kan</w:t>
      </w:r>
      <w:r w:rsidRPr="00C41E3B">
        <w:rPr>
          <w:spacing w:val="-4"/>
          <w:sz w:val="20"/>
          <w:szCs w:val="20"/>
        </w:rPr>
        <w:t xml:space="preserve"> </w:t>
      </w:r>
      <w:r w:rsidRPr="00C41E3B">
        <w:rPr>
          <w:sz w:val="20"/>
          <w:szCs w:val="20"/>
        </w:rPr>
        <w:t>leveren.</w:t>
      </w:r>
    </w:p>
    <w:p w14:paraId="2ADB83E9" w14:textId="77777777" w:rsidR="00141E10" w:rsidRPr="00C41E3B" w:rsidRDefault="00141E10">
      <w:pPr>
        <w:pStyle w:val="Plattetekst"/>
        <w:spacing w:before="11"/>
        <w:ind w:left="0"/>
        <w:rPr>
          <w:sz w:val="20"/>
          <w:szCs w:val="20"/>
        </w:rPr>
      </w:pPr>
    </w:p>
    <w:p w14:paraId="4260465B" w14:textId="77777777" w:rsidR="00141E10" w:rsidRPr="00C41E3B" w:rsidRDefault="00AB4073">
      <w:pPr>
        <w:pStyle w:val="Plattetekst"/>
        <w:spacing w:line="184" w:lineRule="exact"/>
        <w:rPr>
          <w:sz w:val="20"/>
          <w:szCs w:val="20"/>
        </w:rPr>
      </w:pPr>
      <w:r w:rsidRPr="00C41E3B">
        <w:rPr>
          <w:sz w:val="20"/>
          <w:szCs w:val="20"/>
        </w:rPr>
        <w:t>3.2</w:t>
      </w:r>
    </w:p>
    <w:p w14:paraId="0277DA31" w14:textId="77777777" w:rsidR="00141E10" w:rsidRPr="00C41E3B" w:rsidRDefault="00AB4073">
      <w:pPr>
        <w:pStyle w:val="Plattetekst"/>
        <w:ind w:right="135"/>
        <w:rPr>
          <w:sz w:val="20"/>
          <w:szCs w:val="20"/>
        </w:rPr>
      </w:pPr>
      <w:r w:rsidRPr="00C41E3B">
        <w:rPr>
          <w:sz w:val="20"/>
          <w:szCs w:val="20"/>
        </w:rPr>
        <w:t xml:space="preserve">Indien de door Opdrachtgever aan Opdrachtnemer ter beschikking gestelde tekeningen, beschrijvingen, zaken of de door hem opgedragen werkwijze of constructies zodanige fouten of gebreken hebben dat Opdrachtnemer in strijd met zijn verplichting als zorgvuldige Opdrachtnemer zou handelen door zonder Opdrachtgever daarop te wijzen tot uitvoering van de Opdracht over te gaan, </w:t>
      </w:r>
      <w:r w:rsidRPr="00C41E3B">
        <w:rPr>
          <w:sz w:val="20"/>
          <w:szCs w:val="20"/>
        </w:rPr>
        <w:t>is Opdrachtnemer voor de daaruit voortvloeiende schade jegens Opdrachtgever aansprakelijk.</w:t>
      </w:r>
    </w:p>
    <w:p w14:paraId="4AFA4811" w14:textId="77777777" w:rsidR="00141E10" w:rsidRPr="00C41E3B" w:rsidRDefault="00141E10">
      <w:pPr>
        <w:pStyle w:val="Plattetekst"/>
        <w:ind w:left="0"/>
        <w:rPr>
          <w:sz w:val="20"/>
          <w:szCs w:val="20"/>
        </w:rPr>
      </w:pPr>
    </w:p>
    <w:p w14:paraId="7EAB8BD7" w14:textId="77777777" w:rsidR="00141E10" w:rsidRPr="00C41E3B" w:rsidRDefault="00AB4073">
      <w:pPr>
        <w:pStyle w:val="Kop1"/>
        <w:numPr>
          <w:ilvl w:val="0"/>
          <w:numId w:val="2"/>
        </w:numPr>
        <w:tabs>
          <w:tab w:val="left" w:pos="478"/>
          <w:tab w:val="left" w:pos="479"/>
        </w:tabs>
        <w:ind w:hanging="361"/>
        <w:rPr>
          <w:sz w:val="20"/>
          <w:szCs w:val="20"/>
        </w:rPr>
      </w:pPr>
      <w:r w:rsidRPr="00C41E3B">
        <w:rPr>
          <w:sz w:val="20"/>
          <w:szCs w:val="20"/>
        </w:rPr>
        <w:t>Prijzen;</w:t>
      </w:r>
      <w:r w:rsidRPr="00C41E3B">
        <w:rPr>
          <w:spacing w:val="-1"/>
          <w:sz w:val="20"/>
          <w:szCs w:val="20"/>
        </w:rPr>
        <w:t xml:space="preserve"> </w:t>
      </w:r>
      <w:r w:rsidRPr="00C41E3B">
        <w:rPr>
          <w:sz w:val="20"/>
          <w:szCs w:val="20"/>
        </w:rPr>
        <w:t>meerwerk/minderwerk</w:t>
      </w:r>
    </w:p>
    <w:p w14:paraId="1620BBE2" w14:textId="77777777" w:rsidR="00141E10" w:rsidRPr="00C41E3B" w:rsidRDefault="00141E10">
      <w:pPr>
        <w:pStyle w:val="Plattetekst"/>
        <w:ind w:left="0"/>
        <w:rPr>
          <w:b/>
          <w:sz w:val="20"/>
          <w:szCs w:val="20"/>
        </w:rPr>
      </w:pPr>
    </w:p>
    <w:p w14:paraId="00D47B7D" w14:textId="77777777" w:rsidR="00141E10" w:rsidRPr="00C41E3B" w:rsidRDefault="00AB4073">
      <w:pPr>
        <w:pStyle w:val="Plattetekst"/>
        <w:spacing w:before="1" w:line="184" w:lineRule="exact"/>
        <w:rPr>
          <w:sz w:val="20"/>
          <w:szCs w:val="20"/>
        </w:rPr>
      </w:pPr>
      <w:r w:rsidRPr="00C41E3B">
        <w:rPr>
          <w:sz w:val="20"/>
          <w:szCs w:val="20"/>
        </w:rPr>
        <w:t>4.1</w:t>
      </w:r>
    </w:p>
    <w:p w14:paraId="7292083B" w14:textId="77777777" w:rsidR="00141E10" w:rsidRPr="00C41E3B" w:rsidRDefault="00AB4073">
      <w:pPr>
        <w:pStyle w:val="Plattetekst"/>
        <w:rPr>
          <w:sz w:val="20"/>
          <w:szCs w:val="20"/>
        </w:rPr>
      </w:pPr>
      <w:r w:rsidRPr="00C41E3B">
        <w:rPr>
          <w:sz w:val="20"/>
          <w:szCs w:val="20"/>
        </w:rPr>
        <w:t>Alle prijzen zijn vast en exclusief omzetbelasting.</w:t>
      </w:r>
    </w:p>
    <w:p w14:paraId="6752A483" w14:textId="77777777" w:rsidR="00141E10" w:rsidRPr="00C41E3B" w:rsidRDefault="00141E10">
      <w:pPr>
        <w:pStyle w:val="Plattetekst"/>
        <w:spacing w:before="10"/>
        <w:ind w:left="0"/>
        <w:rPr>
          <w:sz w:val="20"/>
          <w:szCs w:val="20"/>
        </w:rPr>
      </w:pPr>
    </w:p>
    <w:p w14:paraId="687E1C50" w14:textId="77777777" w:rsidR="00141E10" w:rsidRPr="00C41E3B" w:rsidRDefault="00AB4073">
      <w:pPr>
        <w:pStyle w:val="Plattetekst"/>
        <w:rPr>
          <w:sz w:val="20"/>
          <w:szCs w:val="20"/>
        </w:rPr>
      </w:pPr>
      <w:r w:rsidRPr="00C41E3B">
        <w:rPr>
          <w:sz w:val="20"/>
          <w:szCs w:val="20"/>
        </w:rPr>
        <w:t>4.2</w:t>
      </w:r>
    </w:p>
    <w:p w14:paraId="49112A63" w14:textId="77777777" w:rsidR="00141E10" w:rsidRPr="00C41E3B" w:rsidRDefault="00AB4073">
      <w:pPr>
        <w:pStyle w:val="Plattetekst"/>
        <w:spacing w:before="1"/>
        <w:ind w:right="116"/>
        <w:rPr>
          <w:sz w:val="20"/>
          <w:szCs w:val="20"/>
        </w:rPr>
      </w:pPr>
      <w:r w:rsidRPr="00C41E3B">
        <w:rPr>
          <w:sz w:val="20"/>
          <w:szCs w:val="20"/>
        </w:rPr>
        <w:t>Wijzigingen in kostprijsfactoren betreffende de Opdracht, zoals ondermeer prijzen van bouwstoffen, hulpmiddelen, arbeidskosten, verzekeringen, vrachttarieven, belastingen, heffingen of andere overheidsmaatregelen, die na de dag van totstandkoming van de Overeenkomst in werking treden, komen voorrekening van Opdrachtnemer.</w:t>
      </w:r>
    </w:p>
    <w:p w14:paraId="32940570" w14:textId="77777777" w:rsidR="00141E10" w:rsidRPr="00C41E3B" w:rsidRDefault="00141E10">
      <w:pPr>
        <w:pStyle w:val="Plattetekst"/>
        <w:spacing w:before="11"/>
        <w:ind w:left="0"/>
        <w:rPr>
          <w:sz w:val="20"/>
          <w:szCs w:val="20"/>
        </w:rPr>
      </w:pPr>
    </w:p>
    <w:p w14:paraId="73A15B9F" w14:textId="77777777" w:rsidR="00141E10" w:rsidRPr="00C41E3B" w:rsidRDefault="00AB4073">
      <w:pPr>
        <w:pStyle w:val="Plattetekst"/>
        <w:spacing w:line="184" w:lineRule="exact"/>
        <w:rPr>
          <w:sz w:val="20"/>
          <w:szCs w:val="20"/>
        </w:rPr>
      </w:pPr>
      <w:r w:rsidRPr="00C41E3B">
        <w:rPr>
          <w:sz w:val="20"/>
          <w:szCs w:val="20"/>
        </w:rPr>
        <w:t>4.3</w:t>
      </w:r>
    </w:p>
    <w:p w14:paraId="6BAC602D" w14:textId="13C763D3" w:rsidR="00C41E3B" w:rsidRPr="00C41E3B" w:rsidRDefault="00AB4073" w:rsidP="00C41E3B">
      <w:pPr>
        <w:pStyle w:val="Plattetekst"/>
        <w:ind w:right="480"/>
        <w:rPr>
          <w:sz w:val="20"/>
          <w:szCs w:val="20"/>
        </w:rPr>
      </w:pPr>
      <w:r w:rsidRPr="00C41E3B">
        <w:rPr>
          <w:sz w:val="20"/>
          <w:szCs w:val="20"/>
        </w:rPr>
        <w:t>Uitvoering, vergoeding en verrekening van meer- of minderwerk vindt uitsluitend plaats indien Opdrachtnemer</w:t>
      </w:r>
      <w:r w:rsidR="00C41E3B">
        <w:rPr>
          <w:sz w:val="20"/>
          <w:szCs w:val="20"/>
        </w:rPr>
        <w:t xml:space="preserve"> </w:t>
      </w:r>
      <w:r w:rsidR="00C41E3B" w:rsidRPr="00C41E3B">
        <w:rPr>
          <w:sz w:val="20"/>
          <w:szCs w:val="20"/>
        </w:rPr>
        <w:t>Opdrachtgever hier van tevoren schriftelijk in kennis heeft gesteld en Opdrachtgever het meer- of minderwerk uitdrukkelijk schriftelijk heeft goedgekeurd.</w:t>
      </w:r>
    </w:p>
    <w:p w14:paraId="4EF2A19F" w14:textId="77777777" w:rsidR="00C41E3B" w:rsidRPr="00C41E3B" w:rsidRDefault="00C41E3B" w:rsidP="00C41E3B">
      <w:pPr>
        <w:pStyle w:val="Plattetekst"/>
        <w:spacing w:before="11"/>
        <w:ind w:left="0"/>
        <w:rPr>
          <w:sz w:val="20"/>
          <w:szCs w:val="20"/>
        </w:rPr>
      </w:pPr>
    </w:p>
    <w:p w14:paraId="4D2F3397" w14:textId="77777777" w:rsidR="00C41E3B" w:rsidRPr="00C41E3B" w:rsidRDefault="00C41E3B" w:rsidP="00C41E3B">
      <w:pPr>
        <w:pStyle w:val="Plattetekst"/>
        <w:spacing w:line="184" w:lineRule="exact"/>
        <w:rPr>
          <w:sz w:val="20"/>
          <w:szCs w:val="20"/>
        </w:rPr>
      </w:pPr>
      <w:r w:rsidRPr="00C41E3B">
        <w:rPr>
          <w:sz w:val="20"/>
          <w:szCs w:val="20"/>
        </w:rPr>
        <w:t>4.4</w:t>
      </w:r>
    </w:p>
    <w:p w14:paraId="26DB181A" w14:textId="77777777" w:rsidR="00C41E3B" w:rsidRPr="00C41E3B" w:rsidRDefault="00C41E3B" w:rsidP="00C41E3B">
      <w:pPr>
        <w:pStyle w:val="Plattetekst"/>
        <w:ind w:right="90"/>
        <w:rPr>
          <w:sz w:val="20"/>
          <w:szCs w:val="20"/>
        </w:rPr>
      </w:pPr>
      <w:r w:rsidRPr="00C41E3B">
        <w:rPr>
          <w:sz w:val="20"/>
          <w:szCs w:val="20"/>
        </w:rPr>
        <w:t>Alle prijzen gelden voor Levering franco op de in artikel 6 bedoelde plaats van Levering en zijn inclusief alle kosten van emballage, laden, transport, lossing en kosten van verzekering en, voor zover van toepassing, kosten voor in de Nederlandse taal gestelde gebruiksaanwijzingen.</w:t>
      </w:r>
    </w:p>
    <w:p w14:paraId="3E3854AB" w14:textId="77777777" w:rsidR="00C41E3B" w:rsidRPr="00C41E3B" w:rsidRDefault="00C41E3B" w:rsidP="00C41E3B">
      <w:pPr>
        <w:pStyle w:val="Plattetekst"/>
        <w:ind w:left="0"/>
        <w:rPr>
          <w:sz w:val="20"/>
          <w:szCs w:val="20"/>
        </w:rPr>
      </w:pPr>
    </w:p>
    <w:p w14:paraId="1214F8F1" w14:textId="77777777" w:rsidR="00C41E3B" w:rsidRPr="00C41E3B" w:rsidRDefault="00C41E3B" w:rsidP="00C41E3B">
      <w:pPr>
        <w:pStyle w:val="Plattetekst"/>
        <w:rPr>
          <w:sz w:val="20"/>
          <w:szCs w:val="20"/>
        </w:rPr>
      </w:pPr>
      <w:r w:rsidRPr="00C41E3B">
        <w:rPr>
          <w:sz w:val="20"/>
          <w:szCs w:val="20"/>
        </w:rPr>
        <w:t>4.5</w:t>
      </w:r>
    </w:p>
    <w:p w14:paraId="3CDDF9D3" w14:textId="2EDDD4D0" w:rsidR="00C41E3B" w:rsidRPr="00C41E3B" w:rsidRDefault="00C41E3B" w:rsidP="00C41E3B">
      <w:pPr>
        <w:pStyle w:val="Plattetekst"/>
        <w:spacing w:before="1"/>
        <w:ind w:right="19"/>
        <w:rPr>
          <w:sz w:val="20"/>
          <w:szCs w:val="20"/>
        </w:rPr>
        <w:sectPr w:rsidR="00C41E3B" w:rsidRPr="00C41E3B">
          <w:type w:val="continuous"/>
          <w:pgSz w:w="11900" w:h="16840"/>
          <w:pgMar w:top="1340" w:right="1020" w:bottom="280" w:left="1300" w:header="708" w:footer="708" w:gutter="0"/>
          <w:cols w:num="2" w:space="708" w:equalWidth="0">
            <w:col w:w="4321" w:space="567"/>
            <w:col w:w="4692"/>
          </w:cols>
        </w:sectPr>
      </w:pPr>
      <w:r w:rsidRPr="00C41E3B">
        <w:rPr>
          <w:sz w:val="20"/>
          <w:szCs w:val="20"/>
        </w:rPr>
        <w:t>Indien het gaat om verrekenbare hoeveelheden, zijn de in de Overeenkomst vermelde hoeveelheden zo nauwkeurig mogelijk opgegeven en dient, zonder dat Opdrachtnemer gerechtigd is prijsaanpassing per eenheid te verlangen, zoveel meer of minder te worden geleverd als de Opdracht vereis</w:t>
      </w:r>
    </w:p>
    <w:p w14:paraId="23CCEA22" w14:textId="77777777" w:rsidR="00141E10" w:rsidRPr="00C41E3B" w:rsidRDefault="00AB4073">
      <w:pPr>
        <w:pStyle w:val="Kop1"/>
        <w:numPr>
          <w:ilvl w:val="0"/>
          <w:numId w:val="2"/>
        </w:numPr>
        <w:tabs>
          <w:tab w:val="left" w:pos="478"/>
          <w:tab w:val="left" w:pos="479"/>
        </w:tabs>
        <w:ind w:hanging="361"/>
        <w:rPr>
          <w:sz w:val="20"/>
          <w:szCs w:val="20"/>
        </w:rPr>
      </w:pPr>
      <w:r w:rsidRPr="00C41E3B">
        <w:rPr>
          <w:sz w:val="20"/>
          <w:szCs w:val="20"/>
        </w:rPr>
        <w:lastRenderedPageBreak/>
        <w:t>Wijze van levering</w:t>
      </w:r>
    </w:p>
    <w:p w14:paraId="073EEDFA" w14:textId="77777777" w:rsidR="00141E10" w:rsidRPr="00C41E3B" w:rsidRDefault="00141E10">
      <w:pPr>
        <w:pStyle w:val="Plattetekst"/>
        <w:spacing w:before="10"/>
        <w:ind w:left="0"/>
        <w:rPr>
          <w:b/>
          <w:sz w:val="20"/>
          <w:szCs w:val="20"/>
        </w:rPr>
      </w:pPr>
    </w:p>
    <w:p w14:paraId="143C3836" w14:textId="77777777" w:rsidR="00141E10" w:rsidRPr="00C41E3B" w:rsidRDefault="00AB4073">
      <w:pPr>
        <w:pStyle w:val="Plattetekst"/>
        <w:rPr>
          <w:sz w:val="20"/>
          <w:szCs w:val="20"/>
        </w:rPr>
      </w:pPr>
      <w:r w:rsidRPr="00C41E3B">
        <w:rPr>
          <w:sz w:val="20"/>
          <w:szCs w:val="20"/>
        </w:rPr>
        <w:t>5.1</w:t>
      </w:r>
    </w:p>
    <w:p w14:paraId="65451F6B" w14:textId="77777777" w:rsidR="00141E10" w:rsidRPr="00C41E3B" w:rsidRDefault="00AB4073">
      <w:pPr>
        <w:pStyle w:val="Plattetekst"/>
        <w:spacing w:before="1"/>
        <w:ind w:right="428"/>
        <w:rPr>
          <w:sz w:val="20"/>
          <w:szCs w:val="20"/>
        </w:rPr>
      </w:pPr>
      <w:r w:rsidRPr="00C41E3B">
        <w:rPr>
          <w:sz w:val="20"/>
          <w:szCs w:val="20"/>
        </w:rPr>
        <w:t>Levering geschiedt franco op de in artikel 6 bedoelde plaats van Levering.</w:t>
      </w:r>
    </w:p>
    <w:p w14:paraId="27D347BB" w14:textId="77777777" w:rsidR="00141E10" w:rsidRPr="00C41E3B" w:rsidRDefault="00141E10">
      <w:pPr>
        <w:pStyle w:val="Plattetekst"/>
        <w:ind w:left="0"/>
        <w:rPr>
          <w:sz w:val="20"/>
          <w:szCs w:val="20"/>
        </w:rPr>
      </w:pPr>
    </w:p>
    <w:p w14:paraId="6F738E13" w14:textId="77777777" w:rsidR="00141E10" w:rsidRPr="00C41E3B" w:rsidRDefault="00AB4073">
      <w:pPr>
        <w:pStyle w:val="Plattetekst"/>
        <w:spacing w:line="184" w:lineRule="exact"/>
        <w:rPr>
          <w:sz w:val="20"/>
          <w:szCs w:val="20"/>
        </w:rPr>
      </w:pPr>
      <w:r w:rsidRPr="00C41E3B">
        <w:rPr>
          <w:sz w:val="20"/>
          <w:szCs w:val="20"/>
        </w:rPr>
        <w:t>5.2</w:t>
      </w:r>
    </w:p>
    <w:p w14:paraId="3F1E5122" w14:textId="77777777" w:rsidR="00141E10" w:rsidRPr="00C41E3B" w:rsidRDefault="00AB4073">
      <w:pPr>
        <w:pStyle w:val="Plattetekst"/>
        <w:ind w:right="277"/>
        <w:rPr>
          <w:sz w:val="20"/>
          <w:szCs w:val="20"/>
        </w:rPr>
      </w:pPr>
      <w:r w:rsidRPr="00C41E3B">
        <w:rPr>
          <w:sz w:val="20"/>
          <w:szCs w:val="20"/>
        </w:rPr>
        <w:t>De Goederen moeten deugdelijk zijn verpakt, getast en geladen.</w:t>
      </w:r>
    </w:p>
    <w:p w14:paraId="091B644A" w14:textId="77777777" w:rsidR="00141E10" w:rsidRPr="00C41E3B" w:rsidRDefault="00141E10">
      <w:pPr>
        <w:pStyle w:val="Plattetekst"/>
        <w:ind w:left="0"/>
        <w:rPr>
          <w:sz w:val="20"/>
          <w:szCs w:val="20"/>
        </w:rPr>
      </w:pPr>
    </w:p>
    <w:p w14:paraId="7AE323AD" w14:textId="77777777" w:rsidR="00141E10" w:rsidRPr="00C41E3B" w:rsidRDefault="00AB4073">
      <w:pPr>
        <w:pStyle w:val="Kop1"/>
        <w:numPr>
          <w:ilvl w:val="0"/>
          <w:numId w:val="2"/>
        </w:numPr>
        <w:tabs>
          <w:tab w:val="left" w:pos="478"/>
          <w:tab w:val="left" w:pos="479"/>
        </w:tabs>
        <w:ind w:hanging="361"/>
        <w:rPr>
          <w:sz w:val="20"/>
          <w:szCs w:val="20"/>
        </w:rPr>
      </w:pPr>
      <w:r w:rsidRPr="00C41E3B">
        <w:rPr>
          <w:sz w:val="20"/>
          <w:szCs w:val="20"/>
        </w:rPr>
        <w:t>Plaats van levering</w:t>
      </w:r>
    </w:p>
    <w:p w14:paraId="76DC97E9" w14:textId="77777777" w:rsidR="00141E10" w:rsidRPr="00C41E3B" w:rsidRDefault="00141E10">
      <w:pPr>
        <w:pStyle w:val="Plattetekst"/>
        <w:ind w:left="0"/>
        <w:rPr>
          <w:b/>
          <w:sz w:val="20"/>
          <w:szCs w:val="20"/>
        </w:rPr>
      </w:pPr>
    </w:p>
    <w:p w14:paraId="07BCAD6D" w14:textId="77777777" w:rsidR="00141E10" w:rsidRPr="00C41E3B" w:rsidRDefault="00AB4073">
      <w:pPr>
        <w:pStyle w:val="Plattetekst"/>
        <w:spacing w:before="1" w:line="184" w:lineRule="exact"/>
        <w:rPr>
          <w:sz w:val="20"/>
          <w:szCs w:val="20"/>
        </w:rPr>
      </w:pPr>
      <w:r w:rsidRPr="00C41E3B">
        <w:rPr>
          <w:sz w:val="20"/>
          <w:szCs w:val="20"/>
        </w:rPr>
        <w:t>6.1</w:t>
      </w:r>
    </w:p>
    <w:p w14:paraId="6C55D1BD" w14:textId="77777777" w:rsidR="00141E10" w:rsidRPr="00C41E3B" w:rsidRDefault="00AB4073">
      <w:pPr>
        <w:pStyle w:val="Plattetekst"/>
        <w:ind w:right="108"/>
        <w:rPr>
          <w:sz w:val="20"/>
          <w:szCs w:val="20"/>
        </w:rPr>
      </w:pPr>
      <w:r w:rsidRPr="00C41E3B">
        <w:rPr>
          <w:sz w:val="20"/>
          <w:szCs w:val="20"/>
        </w:rPr>
        <w:t>Tenzij anders overeengekomen geschiedt Levering op de bouwplaats van het Hoofdwerk, waarbij de exacte plaats wordt bepaald in nauw overleg met Opdrachtgever.</w:t>
      </w:r>
    </w:p>
    <w:p w14:paraId="335C20C5" w14:textId="77777777" w:rsidR="00141E10" w:rsidRPr="00C41E3B" w:rsidRDefault="00141E10">
      <w:pPr>
        <w:pStyle w:val="Plattetekst"/>
        <w:spacing w:before="10"/>
        <w:ind w:left="0"/>
        <w:rPr>
          <w:sz w:val="20"/>
          <w:szCs w:val="20"/>
        </w:rPr>
      </w:pPr>
    </w:p>
    <w:p w14:paraId="7061E8A0" w14:textId="77777777" w:rsidR="00141E10" w:rsidRPr="00C41E3B" w:rsidRDefault="00AB4073">
      <w:pPr>
        <w:pStyle w:val="Plattetekst"/>
        <w:spacing w:before="1"/>
        <w:rPr>
          <w:sz w:val="20"/>
          <w:szCs w:val="20"/>
        </w:rPr>
      </w:pPr>
      <w:r w:rsidRPr="00C41E3B">
        <w:rPr>
          <w:sz w:val="20"/>
          <w:szCs w:val="20"/>
        </w:rPr>
        <w:t>6.2</w:t>
      </w:r>
    </w:p>
    <w:p w14:paraId="772631C4" w14:textId="77777777" w:rsidR="00141E10" w:rsidRPr="00C41E3B" w:rsidRDefault="00AB4073">
      <w:pPr>
        <w:pStyle w:val="Plattetekst"/>
        <w:ind w:right="99"/>
        <w:rPr>
          <w:sz w:val="20"/>
          <w:szCs w:val="20"/>
        </w:rPr>
      </w:pPr>
      <w:r w:rsidRPr="00C41E3B">
        <w:rPr>
          <w:sz w:val="20"/>
          <w:szCs w:val="20"/>
        </w:rPr>
        <w:t>Indien Opdrachtgever vóór de Levering verlangt, dat de Goederen op een andere dan de overeengekomen plaats worden geleverd, zal Opdrachtnemer gehouden zijn hieraan te voldoen voor zoverre dit redelijkerwijs van hem verlangd kan worden.</w:t>
      </w:r>
    </w:p>
    <w:p w14:paraId="0F501EEC" w14:textId="77777777" w:rsidR="00141E10" w:rsidRPr="00C41E3B" w:rsidRDefault="00141E10">
      <w:pPr>
        <w:pStyle w:val="Plattetekst"/>
        <w:spacing w:before="11"/>
        <w:ind w:left="0"/>
        <w:rPr>
          <w:sz w:val="20"/>
          <w:szCs w:val="20"/>
        </w:rPr>
      </w:pPr>
    </w:p>
    <w:p w14:paraId="0FBEFACF" w14:textId="77777777" w:rsidR="00141E10" w:rsidRPr="00C41E3B" w:rsidRDefault="00AB4073">
      <w:pPr>
        <w:pStyle w:val="Kop1"/>
        <w:numPr>
          <w:ilvl w:val="0"/>
          <w:numId w:val="2"/>
        </w:numPr>
        <w:tabs>
          <w:tab w:val="left" w:pos="477"/>
          <w:tab w:val="left" w:pos="479"/>
        </w:tabs>
        <w:ind w:hanging="361"/>
        <w:rPr>
          <w:sz w:val="20"/>
          <w:szCs w:val="20"/>
        </w:rPr>
      </w:pPr>
      <w:r w:rsidRPr="00C41E3B">
        <w:rPr>
          <w:sz w:val="20"/>
          <w:szCs w:val="20"/>
        </w:rPr>
        <w:t>Tijdstip van levering</w:t>
      </w:r>
    </w:p>
    <w:p w14:paraId="2CA89E15" w14:textId="77777777" w:rsidR="00141E10" w:rsidRPr="00C41E3B" w:rsidRDefault="00141E10">
      <w:pPr>
        <w:pStyle w:val="Plattetekst"/>
        <w:ind w:left="0"/>
        <w:rPr>
          <w:b/>
          <w:sz w:val="20"/>
          <w:szCs w:val="20"/>
        </w:rPr>
      </w:pPr>
    </w:p>
    <w:p w14:paraId="5BC55F06" w14:textId="77777777" w:rsidR="00141E10" w:rsidRPr="00C41E3B" w:rsidRDefault="00AB4073">
      <w:pPr>
        <w:pStyle w:val="Plattetekst"/>
        <w:spacing w:line="184" w:lineRule="exact"/>
        <w:rPr>
          <w:sz w:val="20"/>
          <w:szCs w:val="20"/>
        </w:rPr>
      </w:pPr>
      <w:r w:rsidRPr="00C41E3B">
        <w:rPr>
          <w:sz w:val="20"/>
          <w:szCs w:val="20"/>
        </w:rPr>
        <w:t>7.1</w:t>
      </w:r>
    </w:p>
    <w:p w14:paraId="3DDB4963" w14:textId="77777777" w:rsidR="00141E10" w:rsidRPr="00C41E3B" w:rsidRDefault="00AB4073">
      <w:pPr>
        <w:pStyle w:val="Plattetekst"/>
        <w:ind w:right="730"/>
        <w:rPr>
          <w:sz w:val="20"/>
          <w:szCs w:val="20"/>
        </w:rPr>
      </w:pPr>
      <w:r w:rsidRPr="00C41E3B">
        <w:rPr>
          <w:sz w:val="20"/>
          <w:szCs w:val="20"/>
        </w:rPr>
        <w:t>Levering dient op het overeengekomen tijdstip te geschieden dan wel overeenkomstig het door Opdrachtgever krachtens artikel 7.2 vastgesteld tijdschema.</w:t>
      </w:r>
    </w:p>
    <w:p w14:paraId="209B3D7F" w14:textId="77777777" w:rsidR="00141E10" w:rsidRPr="00C41E3B" w:rsidRDefault="00141E10">
      <w:pPr>
        <w:pStyle w:val="Plattetekst"/>
        <w:ind w:left="0"/>
        <w:rPr>
          <w:sz w:val="20"/>
          <w:szCs w:val="20"/>
        </w:rPr>
      </w:pPr>
    </w:p>
    <w:p w14:paraId="7E930581" w14:textId="77777777" w:rsidR="00141E10" w:rsidRPr="00C41E3B" w:rsidRDefault="00AB4073">
      <w:pPr>
        <w:pStyle w:val="Plattetekst"/>
        <w:spacing w:before="1" w:line="184" w:lineRule="exact"/>
        <w:rPr>
          <w:sz w:val="20"/>
          <w:szCs w:val="20"/>
        </w:rPr>
      </w:pPr>
      <w:r w:rsidRPr="00C41E3B">
        <w:rPr>
          <w:sz w:val="20"/>
          <w:szCs w:val="20"/>
        </w:rPr>
        <w:t>7.2</w:t>
      </w:r>
    </w:p>
    <w:p w14:paraId="694713EE" w14:textId="77777777" w:rsidR="00141E10" w:rsidRPr="00C41E3B" w:rsidRDefault="00AB4073">
      <w:pPr>
        <w:pStyle w:val="Plattetekst"/>
        <w:ind w:right="473"/>
        <w:rPr>
          <w:sz w:val="20"/>
          <w:szCs w:val="20"/>
        </w:rPr>
      </w:pPr>
      <w:r w:rsidRPr="00C41E3B">
        <w:rPr>
          <w:sz w:val="20"/>
          <w:szCs w:val="20"/>
        </w:rPr>
        <w:t>Opdrachtgever is gerechtigd om het tijdschema voor Levering van tijd tot tijd aan te passen.</w:t>
      </w:r>
    </w:p>
    <w:p w14:paraId="66D48B38" w14:textId="77777777" w:rsidR="00141E10" w:rsidRPr="00C41E3B" w:rsidRDefault="00141E10">
      <w:pPr>
        <w:pStyle w:val="Plattetekst"/>
        <w:spacing w:before="11"/>
        <w:ind w:left="0"/>
        <w:rPr>
          <w:sz w:val="20"/>
          <w:szCs w:val="20"/>
        </w:rPr>
      </w:pPr>
    </w:p>
    <w:p w14:paraId="02EDC38E" w14:textId="77777777" w:rsidR="00141E10" w:rsidRPr="00C41E3B" w:rsidRDefault="00AB4073">
      <w:pPr>
        <w:pStyle w:val="Plattetekst"/>
        <w:rPr>
          <w:sz w:val="20"/>
          <w:szCs w:val="20"/>
        </w:rPr>
      </w:pPr>
      <w:r w:rsidRPr="00C41E3B">
        <w:rPr>
          <w:sz w:val="20"/>
          <w:szCs w:val="20"/>
        </w:rPr>
        <w:t>7.3</w:t>
      </w:r>
    </w:p>
    <w:p w14:paraId="7673DAC0" w14:textId="77777777" w:rsidR="00141E10" w:rsidRPr="00C41E3B" w:rsidRDefault="00AB4073">
      <w:pPr>
        <w:pStyle w:val="Plattetekst"/>
        <w:spacing w:before="1"/>
        <w:ind w:right="90"/>
        <w:rPr>
          <w:sz w:val="20"/>
          <w:szCs w:val="20"/>
        </w:rPr>
      </w:pPr>
      <w:r w:rsidRPr="00C41E3B">
        <w:rPr>
          <w:sz w:val="20"/>
          <w:szCs w:val="20"/>
        </w:rPr>
        <w:t>Het overeengekomen tijdstip van Levering of de termijnen vastgesteld krachtens artikel 7.2 zijn fatale termijnen, zodat Opdrachtnemer bij overschrijding daarvan zonder nadere ingebrekestelling in verzuim is.</w:t>
      </w:r>
    </w:p>
    <w:p w14:paraId="559BF27C" w14:textId="77777777" w:rsidR="00141E10" w:rsidRPr="00C41E3B" w:rsidRDefault="00141E10">
      <w:pPr>
        <w:pStyle w:val="Plattetekst"/>
        <w:spacing w:before="10"/>
        <w:ind w:left="0"/>
        <w:rPr>
          <w:sz w:val="20"/>
          <w:szCs w:val="20"/>
        </w:rPr>
      </w:pPr>
    </w:p>
    <w:p w14:paraId="5AB25DD4" w14:textId="77777777" w:rsidR="00141E10" w:rsidRPr="00C41E3B" w:rsidRDefault="00AB4073">
      <w:pPr>
        <w:pStyle w:val="Plattetekst"/>
        <w:spacing w:before="1"/>
        <w:rPr>
          <w:sz w:val="20"/>
          <w:szCs w:val="20"/>
        </w:rPr>
      </w:pPr>
      <w:r w:rsidRPr="00C41E3B">
        <w:rPr>
          <w:sz w:val="20"/>
          <w:szCs w:val="20"/>
        </w:rPr>
        <w:t>7.4</w:t>
      </w:r>
    </w:p>
    <w:p w14:paraId="07C6859B" w14:textId="77777777" w:rsidR="00141E10" w:rsidRPr="00C41E3B" w:rsidRDefault="00AB4073">
      <w:pPr>
        <w:pStyle w:val="Plattetekst"/>
        <w:ind w:right="90"/>
        <w:rPr>
          <w:sz w:val="20"/>
          <w:szCs w:val="20"/>
        </w:rPr>
      </w:pPr>
      <w:r w:rsidRPr="00C41E3B">
        <w:rPr>
          <w:sz w:val="20"/>
          <w:szCs w:val="20"/>
        </w:rPr>
        <w:t>Indien om welke reden ook Opdrachtgever niet in staat is de Goederen op het overeengekomen tijdstip via het vastgestelde schema in ontvangst te nemen, zal Opdrachtnemer de Goederen opslaan, beveiligen en alle redelijke maatregelen treffen om achteruitgang in kwaliteit of tenietgaan te voorkomen, totdat de Goederen aan Opdrachtgever geleverd zijn. Opdrachtgever is gehouden om de door Opdrachtnemer gemaakte kosten in verband de opslag van de betreffende Goederen te vergoeden, voor zover deze redelijk zijn.</w:t>
      </w:r>
    </w:p>
    <w:p w14:paraId="66003AE3" w14:textId="77777777" w:rsidR="00141E10" w:rsidRPr="00C41E3B" w:rsidRDefault="00AB4073">
      <w:pPr>
        <w:pStyle w:val="Kop1"/>
        <w:numPr>
          <w:ilvl w:val="0"/>
          <w:numId w:val="2"/>
        </w:numPr>
        <w:tabs>
          <w:tab w:val="left" w:pos="477"/>
          <w:tab w:val="left" w:pos="478"/>
        </w:tabs>
        <w:spacing w:before="76"/>
        <w:ind w:left="477"/>
        <w:rPr>
          <w:sz w:val="20"/>
          <w:szCs w:val="20"/>
        </w:rPr>
      </w:pPr>
      <w:r w:rsidRPr="00C41E3B">
        <w:rPr>
          <w:spacing w:val="-1"/>
          <w:w w:val="99"/>
          <w:sz w:val="20"/>
          <w:szCs w:val="20"/>
        </w:rPr>
        <w:br w:type="column"/>
      </w:r>
      <w:r w:rsidRPr="00C41E3B">
        <w:rPr>
          <w:sz w:val="20"/>
          <w:szCs w:val="20"/>
        </w:rPr>
        <w:t>Retourzendingen;</w:t>
      </w:r>
      <w:r w:rsidRPr="00C41E3B">
        <w:rPr>
          <w:spacing w:val="-2"/>
          <w:sz w:val="20"/>
          <w:szCs w:val="20"/>
        </w:rPr>
        <w:t xml:space="preserve"> </w:t>
      </w:r>
      <w:r w:rsidRPr="00C41E3B">
        <w:rPr>
          <w:sz w:val="20"/>
          <w:szCs w:val="20"/>
        </w:rPr>
        <w:t>emballage</w:t>
      </w:r>
    </w:p>
    <w:p w14:paraId="31DFFD6B" w14:textId="77777777" w:rsidR="00141E10" w:rsidRPr="00C41E3B" w:rsidRDefault="00141E10">
      <w:pPr>
        <w:pStyle w:val="Plattetekst"/>
        <w:spacing w:before="10"/>
        <w:ind w:left="0"/>
        <w:rPr>
          <w:b/>
          <w:sz w:val="20"/>
          <w:szCs w:val="20"/>
        </w:rPr>
      </w:pPr>
    </w:p>
    <w:p w14:paraId="7909BB5F" w14:textId="77777777" w:rsidR="00141E10" w:rsidRPr="00C41E3B" w:rsidRDefault="00AB4073">
      <w:pPr>
        <w:pStyle w:val="Plattetekst"/>
        <w:spacing w:before="1"/>
        <w:rPr>
          <w:sz w:val="20"/>
          <w:szCs w:val="20"/>
        </w:rPr>
      </w:pPr>
      <w:r w:rsidRPr="00C41E3B">
        <w:rPr>
          <w:sz w:val="20"/>
          <w:szCs w:val="20"/>
        </w:rPr>
        <w:t>8.1</w:t>
      </w:r>
    </w:p>
    <w:p w14:paraId="056632FC" w14:textId="77777777" w:rsidR="00141E10" w:rsidRPr="00C41E3B" w:rsidRDefault="00AB4073">
      <w:pPr>
        <w:pStyle w:val="Plattetekst"/>
        <w:ind w:right="176"/>
        <w:rPr>
          <w:sz w:val="20"/>
          <w:szCs w:val="20"/>
        </w:rPr>
      </w:pPr>
      <w:r w:rsidRPr="00C41E3B">
        <w:rPr>
          <w:sz w:val="20"/>
          <w:szCs w:val="20"/>
        </w:rPr>
        <w:t>Wanneer minder Goederen worden gebruikt dan geleverd op grond van wijzigingen van het Bestek of andere omstandigheden die niet aan Opdrachtgever kunnen worden toegerekend, is Opdrachtnemer gehouden om deze op eerste verzoek van Opdrachtgever tegen de overeengekomen verkoopprijs terug te nemen, voor zover het standaard handelsgoederen betreft.</w:t>
      </w:r>
    </w:p>
    <w:p w14:paraId="3CBEB09C" w14:textId="77777777" w:rsidR="00141E10" w:rsidRPr="00C41E3B" w:rsidRDefault="00141E10">
      <w:pPr>
        <w:pStyle w:val="Plattetekst"/>
        <w:spacing w:before="11"/>
        <w:ind w:left="0"/>
        <w:rPr>
          <w:sz w:val="20"/>
          <w:szCs w:val="20"/>
        </w:rPr>
      </w:pPr>
    </w:p>
    <w:p w14:paraId="7A8A19F3" w14:textId="77777777" w:rsidR="00141E10" w:rsidRPr="00C41E3B" w:rsidRDefault="00AB4073">
      <w:pPr>
        <w:pStyle w:val="Plattetekst"/>
        <w:rPr>
          <w:sz w:val="20"/>
          <w:szCs w:val="20"/>
        </w:rPr>
      </w:pPr>
      <w:r w:rsidRPr="00C41E3B">
        <w:rPr>
          <w:sz w:val="20"/>
          <w:szCs w:val="20"/>
        </w:rPr>
        <w:t>8.2</w:t>
      </w:r>
    </w:p>
    <w:p w14:paraId="1F1271D8" w14:textId="76F392B4" w:rsidR="00141E10" w:rsidRPr="00C41E3B" w:rsidRDefault="00AB4073">
      <w:pPr>
        <w:pStyle w:val="Plattetekst"/>
        <w:spacing w:before="1"/>
        <w:ind w:right="114"/>
        <w:rPr>
          <w:sz w:val="20"/>
          <w:szCs w:val="20"/>
        </w:rPr>
      </w:pPr>
      <w:r w:rsidRPr="00C41E3B">
        <w:rPr>
          <w:sz w:val="20"/>
          <w:szCs w:val="20"/>
        </w:rPr>
        <w:t>Emballage van door Opdrachtnemer teruggenomen</w:t>
      </w:r>
      <w:r w:rsidRPr="00C41E3B">
        <w:rPr>
          <w:spacing w:val="-18"/>
          <w:sz w:val="20"/>
          <w:szCs w:val="20"/>
        </w:rPr>
        <w:t xml:space="preserve"> </w:t>
      </w:r>
      <w:r w:rsidRPr="00C41E3B">
        <w:rPr>
          <w:sz w:val="20"/>
          <w:szCs w:val="20"/>
        </w:rPr>
        <w:t>Goederen wordt niet aan Opdrachtgever in rekening gebracht respectievelijk aan Opdrachtgever</w:t>
      </w:r>
      <w:r w:rsidRPr="00C41E3B">
        <w:rPr>
          <w:spacing w:val="-1"/>
          <w:sz w:val="20"/>
          <w:szCs w:val="20"/>
        </w:rPr>
        <w:t xml:space="preserve"> </w:t>
      </w:r>
      <w:r w:rsidRPr="00C41E3B">
        <w:rPr>
          <w:sz w:val="20"/>
          <w:szCs w:val="20"/>
        </w:rPr>
        <w:t>gecrediteerd.</w:t>
      </w:r>
    </w:p>
    <w:p w14:paraId="21A63AF8" w14:textId="77777777" w:rsidR="00141E10" w:rsidRPr="00C41E3B" w:rsidRDefault="00141E10">
      <w:pPr>
        <w:pStyle w:val="Plattetekst"/>
        <w:spacing w:before="11"/>
        <w:ind w:left="0"/>
        <w:rPr>
          <w:sz w:val="20"/>
          <w:szCs w:val="20"/>
        </w:rPr>
      </w:pPr>
    </w:p>
    <w:p w14:paraId="01310B39" w14:textId="77777777" w:rsidR="00141E10" w:rsidRPr="00C41E3B" w:rsidRDefault="00AB4073">
      <w:pPr>
        <w:pStyle w:val="Kop1"/>
        <w:numPr>
          <w:ilvl w:val="0"/>
          <w:numId w:val="2"/>
        </w:numPr>
        <w:tabs>
          <w:tab w:val="left" w:pos="478"/>
          <w:tab w:val="left" w:pos="479"/>
        </w:tabs>
        <w:ind w:hanging="361"/>
        <w:rPr>
          <w:sz w:val="20"/>
          <w:szCs w:val="20"/>
        </w:rPr>
      </w:pPr>
      <w:r w:rsidRPr="00C41E3B">
        <w:rPr>
          <w:sz w:val="20"/>
          <w:szCs w:val="20"/>
        </w:rPr>
        <w:t>Inspectie en keuring;</w:t>
      </w:r>
      <w:r w:rsidRPr="00C41E3B">
        <w:rPr>
          <w:spacing w:val="-23"/>
          <w:sz w:val="20"/>
          <w:szCs w:val="20"/>
        </w:rPr>
        <w:t xml:space="preserve"> </w:t>
      </w:r>
      <w:r w:rsidRPr="00C41E3B">
        <w:rPr>
          <w:sz w:val="20"/>
          <w:szCs w:val="20"/>
        </w:rPr>
        <w:t>klachtplicht</w:t>
      </w:r>
    </w:p>
    <w:p w14:paraId="518835FD" w14:textId="77777777" w:rsidR="00141E10" w:rsidRPr="00C41E3B" w:rsidRDefault="00141E10">
      <w:pPr>
        <w:pStyle w:val="Plattetekst"/>
        <w:spacing w:before="11"/>
        <w:ind w:left="0"/>
        <w:rPr>
          <w:b/>
          <w:sz w:val="20"/>
          <w:szCs w:val="20"/>
        </w:rPr>
      </w:pPr>
    </w:p>
    <w:p w14:paraId="718C1229" w14:textId="77777777" w:rsidR="00141E10" w:rsidRPr="00C41E3B" w:rsidRDefault="00AB4073">
      <w:pPr>
        <w:pStyle w:val="Plattetekst"/>
        <w:rPr>
          <w:sz w:val="20"/>
          <w:szCs w:val="20"/>
        </w:rPr>
      </w:pPr>
      <w:r w:rsidRPr="00C41E3B">
        <w:rPr>
          <w:sz w:val="20"/>
          <w:szCs w:val="20"/>
        </w:rPr>
        <w:t>9.1</w:t>
      </w:r>
    </w:p>
    <w:p w14:paraId="25A19FBD" w14:textId="77777777" w:rsidR="00141E10" w:rsidRPr="00C41E3B" w:rsidRDefault="00AB4073">
      <w:pPr>
        <w:pStyle w:val="Plattetekst"/>
        <w:spacing w:before="1"/>
        <w:ind w:right="106"/>
        <w:rPr>
          <w:sz w:val="20"/>
          <w:szCs w:val="20"/>
        </w:rPr>
      </w:pPr>
      <w:r w:rsidRPr="00C41E3B">
        <w:rPr>
          <w:sz w:val="20"/>
          <w:szCs w:val="20"/>
        </w:rPr>
        <w:t>Opdrachtgever en/of door hem aangewezen derden hebben te allen tijde het recht het Deelwerk te inspecteren en/of te keuren, waartoe Opdrachtnemer de nodige faciliteiten zal verlenen. Opdrachtnemer verleent Opdrachtgever reeds hierbij toestemming om de locaties en werkplaatsen van Opdrachtnemer hiertoe te (doen) betreden.</w:t>
      </w:r>
    </w:p>
    <w:p w14:paraId="4479DE6A" w14:textId="77777777" w:rsidR="00141E10" w:rsidRPr="00C41E3B" w:rsidRDefault="00141E10">
      <w:pPr>
        <w:pStyle w:val="Plattetekst"/>
        <w:spacing w:before="11"/>
        <w:ind w:left="0"/>
        <w:rPr>
          <w:sz w:val="20"/>
          <w:szCs w:val="20"/>
        </w:rPr>
      </w:pPr>
    </w:p>
    <w:p w14:paraId="125670A9" w14:textId="77777777" w:rsidR="00141E10" w:rsidRPr="00C41E3B" w:rsidRDefault="00AB4073">
      <w:pPr>
        <w:pStyle w:val="Plattetekst"/>
        <w:spacing w:line="184" w:lineRule="exact"/>
        <w:rPr>
          <w:sz w:val="20"/>
          <w:szCs w:val="20"/>
        </w:rPr>
      </w:pPr>
      <w:r w:rsidRPr="00C41E3B">
        <w:rPr>
          <w:sz w:val="20"/>
          <w:szCs w:val="20"/>
        </w:rPr>
        <w:t>9.2</w:t>
      </w:r>
    </w:p>
    <w:p w14:paraId="192CC94E" w14:textId="77777777" w:rsidR="00141E10" w:rsidRPr="00C41E3B" w:rsidRDefault="00AB4073">
      <w:pPr>
        <w:pStyle w:val="Plattetekst"/>
        <w:ind w:right="212"/>
        <w:rPr>
          <w:sz w:val="20"/>
          <w:szCs w:val="20"/>
        </w:rPr>
      </w:pPr>
      <w:r w:rsidRPr="00C41E3B">
        <w:rPr>
          <w:sz w:val="20"/>
          <w:szCs w:val="20"/>
        </w:rPr>
        <w:t>Inspectie of goedkeuring ontslaat Opdrachtnemer niet van enige verplichting, garantie en/of aansprakelijkheid uit hoofde van de Overeenkomst of de wet.</w:t>
      </w:r>
    </w:p>
    <w:p w14:paraId="66337ADE" w14:textId="77777777" w:rsidR="00141E10" w:rsidRPr="00C41E3B" w:rsidRDefault="00141E10">
      <w:pPr>
        <w:pStyle w:val="Plattetekst"/>
        <w:ind w:left="0"/>
        <w:rPr>
          <w:sz w:val="20"/>
          <w:szCs w:val="20"/>
        </w:rPr>
      </w:pPr>
    </w:p>
    <w:p w14:paraId="5FFD8611" w14:textId="77777777" w:rsidR="00141E10" w:rsidRPr="00C41E3B" w:rsidRDefault="00AB4073">
      <w:pPr>
        <w:pStyle w:val="Kop1"/>
        <w:numPr>
          <w:ilvl w:val="0"/>
          <w:numId w:val="2"/>
        </w:numPr>
        <w:tabs>
          <w:tab w:val="left" w:pos="478"/>
        </w:tabs>
        <w:spacing w:before="1"/>
        <w:ind w:left="477"/>
        <w:rPr>
          <w:sz w:val="20"/>
          <w:szCs w:val="20"/>
        </w:rPr>
      </w:pPr>
      <w:r w:rsidRPr="00C41E3B">
        <w:rPr>
          <w:sz w:val="20"/>
          <w:szCs w:val="20"/>
        </w:rPr>
        <w:t>Levering van</w:t>
      </w:r>
      <w:r w:rsidRPr="00C41E3B">
        <w:rPr>
          <w:spacing w:val="1"/>
          <w:sz w:val="20"/>
          <w:szCs w:val="20"/>
        </w:rPr>
        <w:t xml:space="preserve"> </w:t>
      </w:r>
      <w:r w:rsidRPr="00C41E3B">
        <w:rPr>
          <w:sz w:val="20"/>
          <w:szCs w:val="20"/>
        </w:rPr>
        <w:t>goederen</w:t>
      </w:r>
    </w:p>
    <w:p w14:paraId="1C0D17D7" w14:textId="77777777" w:rsidR="00141E10" w:rsidRPr="00C41E3B" w:rsidRDefault="00141E10">
      <w:pPr>
        <w:pStyle w:val="Plattetekst"/>
        <w:spacing w:before="10"/>
        <w:ind w:left="0"/>
        <w:rPr>
          <w:b/>
          <w:sz w:val="20"/>
          <w:szCs w:val="20"/>
        </w:rPr>
      </w:pPr>
    </w:p>
    <w:p w14:paraId="3D584888" w14:textId="77777777" w:rsidR="00141E10" w:rsidRPr="00C41E3B" w:rsidRDefault="00141E10">
      <w:pPr>
        <w:pStyle w:val="Lijstalinea"/>
        <w:numPr>
          <w:ilvl w:val="1"/>
          <w:numId w:val="2"/>
        </w:numPr>
        <w:tabs>
          <w:tab w:val="left" w:pos="475"/>
        </w:tabs>
        <w:ind w:hanging="357"/>
        <w:rPr>
          <w:sz w:val="20"/>
          <w:szCs w:val="20"/>
        </w:rPr>
      </w:pPr>
    </w:p>
    <w:p w14:paraId="7EE3506F" w14:textId="77777777" w:rsidR="00141E10" w:rsidRPr="00C41E3B" w:rsidRDefault="00AB4073">
      <w:pPr>
        <w:pStyle w:val="Plattetekst"/>
        <w:spacing w:before="1"/>
        <w:ind w:right="398"/>
        <w:rPr>
          <w:sz w:val="20"/>
          <w:szCs w:val="20"/>
        </w:rPr>
      </w:pPr>
      <w:r w:rsidRPr="00C41E3B">
        <w:rPr>
          <w:sz w:val="20"/>
          <w:szCs w:val="20"/>
        </w:rPr>
        <w:t>Indien de door Opdrachtnemer geleverde Goederen niet voldoen aan de Overeenkomst zal Opdrachtgever Opdrachtnemer hiervan zo spoedig mogelijk, doch uiterlijk binnen 10 dagen na constatering van het gebrek, in kennis stellen.</w:t>
      </w:r>
    </w:p>
    <w:p w14:paraId="7191BA04" w14:textId="77777777" w:rsidR="00141E10" w:rsidRPr="00C41E3B" w:rsidRDefault="00141E10">
      <w:pPr>
        <w:pStyle w:val="Plattetekst"/>
        <w:spacing w:before="10"/>
        <w:ind w:left="0"/>
        <w:rPr>
          <w:sz w:val="20"/>
          <w:szCs w:val="20"/>
        </w:rPr>
      </w:pPr>
    </w:p>
    <w:p w14:paraId="7E9A29DB" w14:textId="77777777" w:rsidR="00141E10" w:rsidRPr="00C41E3B" w:rsidRDefault="00AB4073">
      <w:pPr>
        <w:pStyle w:val="Plattetekst"/>
        <w:spacing w:before="1"/>
        <w:rPr>
          <w:sz w:val="20"/>
          <w:szCs w:val="20"/>
        </w:rPr>
      </w:pPr>
      <w:r w:rsidRPr="00C41E3B">
        <w:rPr>
          <w:sz w:val="20"/>
          <w:szCs w:val="20"/>
        </w:rPr>
        <w:t>10.2</w:t>
      </w:r>
    </w:p>
    <w:p w14:paraId="7B44A0E1" w14:textId="77777777" w:rsidR="00141E10" w:rsidRPr="00C41E3B" w:rsidRDefault="00AB4073">
      <w:pPr>
        <w:pStyle w:val="Plattetekst"/>
        <w:ind w:right="346"/>
        <w:rPr>
          <w:sz w:val="20"/>
          <w:szCs w:val="20"/>
        </w:rPr>
      </w:pPr>
      <w:r w:rsidRPr="00C41E3B">
        <w:rPr>
          <w:sz w:val="20"/>
          <w:szCs w:val="20"/>
        </w:rPr>
        <w:t>Opdrachtgever is niet gehouden om de Goederen reeds bij Levering te onderzoeken. In geval van geconstateerde gebreken is Opdrachtnemer verplicht om op eerste verzoek van Opdrachtgever voor vervanging of herstel, zulks ter keuze van Opdrachtgever, zorg te dragen.</w:t>
      </w:r>
    </w:p>
    <w:p w14:paraId="12DCCE5A" w14:textId="77777777" w:rsidR="00141E10" w:rsidRPr="00C41E3B" w:rsidRDefault="00141E10">
      <w:pPr>
        <w:pStyle w:val="Plattetekst"/>
        <w:ind w:left="0"/>
        <w:rPr>
          <w:sz w:val="20"/>
          <w:szCs w:val="20"/>
        </w:rPr>
      </w:pPr>
    </w:p>
    <w:p w14:paraId="3BE51ADA" w14:textId="77777777" w:rsidR="00141E10" w:rsidRPr="00C41E3B" w:rsidRDefault="00AB4073">
      <w:pPr>
        <w:pStyle w:val="Kop1"/>
        <w:numPr>
          <w:ilvl w:val="0"/>
          <w:numId w:val="2"/>
        </w:numPr>
        <w:tabs>
          <w:tab w:val="left" w:pos="478"/>
        </w:tabs>
        <w:ind w:left="477"/>
        <w:rPr>
          <w:sz w:val="20"/>
          <w:szCs w:val="20"/>
        </w:rPr>
      </w:pPr>
      <w:r w:rsidRPr="00C41E3B">
        <w:rPr>
          <w:sz w:val="20"/>
          <w:szCs w:val="20"/>
        </w:rPr>
        <w:t>Eigendomsovergang</w:t>
      </w:r>
    </w:p>
    <w:p w14:paraId="5F43F3F6" w14:textId="77777777" w:rsidR="00141E10" w:rsidRPr="00C41E3B" w:rsidRDefault="00141E10">
      <w:pPr>
        <w:pStyle w:val="Plattetekst"/>
        <w:ind w:left="0"/>
        <w:rPr>
          <w:b/>
          <w:sz w:val="20"/>
          <w:szCs w:val="20"/>
        </w:rPr>
      </w:pPr>
    </w:p>
    <w:p w14:paraId="4CF30B3E" w14:textId="77777777" w:rsidR="00141E10" w:rsidRPr="00C41E3B" w:rsidRDefault="00AB4073">
      <w:pPr>
        <w:pStyle w:val="Plattetekst"/>
        <w:rPr>
          <w:sz w:val="20"/>
          <w:szCs w:val="20"/>
        </w:rPr>
      </w:pPr>
      <w:r w:rsidRPr="00C41E3B">
        <w:rPr>
          <w:sz w:val="20"/>
          <w:szCs w:val="20"/>
        </w:rPr>
        <w:t>11.1</w:t>
      </w:r>
    </w:p>
    <w:p w14:paraId="2303326D" w14:textId="77777777" w:rsidR="00141E10" w:rsidRPr="00C41E3B" w:rsidRDefault="00AB4073">
      <w:pPr>
        <w:pStyle w:val="Plattetekst"/>
        <w:spacing w:before="1"/>
        <w:ind w:right="274"/>
        <w:rPr>
          <w:sz w:val="20"/>
          <w:szCs w:val="20"/>
        </w:rPr>
      </w:pPr>
      <w:r w:rsidRPr="00C41E3B">
        <w:rPr>
          <w:sz w:val="20"/>
          <w:szCs w:val="20"/>
        </w:rPr>
        <w:t>De eigendom van door Opdrachtnemer te leveren Goederen gaat op Opdrachtgever over, zodra de Levering conform de Overeenkomst heeft plaatsgevonden.</w:t>
      </w:r>
    </w:p>
    <w:p w14:paraId="4CB23E76" w14:textId="77777777" w:rsidR="00141E10" w:rsidRPr="00C41E3B" w:rsidRDefault="00141E10">
      <w:pPr>
        <w:pStyle w:val="Plattetekst"/>
        <w:spacing w:before="11"/>
        <w:ind w:left="0"/>
        <w:rPr>
          <w:sz w:val="20"/>
          <w:szCs w:val="20"/>
        </w:rPr>
      </w:pPr>
    </w:p>
    <w:p w14:paraId="6D131DEA" w14:textId="77777777" w:rsidR="00141E10" w:rsidRPr="00C41E3B" w:rsidRDefault="00AB4073">
      <w:pPr>
        <w:pStyle w:val="Plattetekst"/>
        <w:spacing w:line="184" w:lineRule="exact"/>
        <w:rPr>
          <w:sz w:val="20"/>
          <w:szCs w:val="20"/>
        </w:rPr>
      </w:pPr>
      <w:r w:rsidRPr="00C41E3B">
        <w:rPr>
          <w:sz w:val="20"/>
          <w:szCs w:val="20"/>
        </w:rPr>
        <w:lastRenderedPageBreak/>
        <w:t>11.2</w:t>
      </w:r>
    </w:p>
    <w:p w14:paraId="116F8D2D" w14:textId="752274DE" w:rsidR="00141E10" w:rsidRPr="00C41E3B" w:rsidRDefault="00AB4073">
      <w:pPr>
        <w:pStyle w:val="Plattetekst"/>
        <w:ind w:right="143"/>
        <w:rPr>
          <w:sz w:val="20"/>
          <w:szCs w:val="20"/>
        </w:rPr>
      </w:pPr>
      <w:r w:rsidRPr="00C41E3B">
        <w:rPr>
          <w:sz w:val="20"/>
          <w:szCs w:val="20"/>
        </w:rPr>
        <w:t xml:space="preserve">Ingeval is overeengekomen dat de eigendom van de Goederen reeds voor de Levering overgaat, is Opdrachtnemer gehouden deze Goederen voor een voldoende bedrag te verzekeren totdat Levering is </w:t>
      </w:r>
      <w:r w:rsidR="00034C5D" w:rsidRPr="00C41E3B">
        <w:rPr>
          <w:sz w:val="20"/>
          <w:szCs w:val="20"/>
        </w:rPr>
        <w:t>geschied</w:t>
      </w:r>
      <w:r w:rsidRPr="00C41E3B">
        <w:rPr>
          <w:sz w:val="20"/>
          <w:szCs w:val="20"/>
        </w:rPr>
        <w:t xml:space="preserve"> en als een goed huisvader te beheren.</w:t>
      </w:r>
    </w:p>
    <w:p w14:paraId="7F87B1DD" w14:textId="77777777" w:rsidR="00141E10" w:rsidRPr="00C41E3B" w:rsidRDefault="00141E10">
      <w:pPr>
        <w:pStyle w:val="Plattetekst"/>
        <w:spacing w:before="11"/>
        <w:ind w:left="0"/>
        <w:rPr>
          <w:sz w:val="20"/>
          <w:szCs w:val="20"/>
        </w:rPr>
      </w:pPr>
    </w:p>
    <w:p w14:paraId="13BF662C" w14:textId="77777777" w:rsidR="00141E10" w:rsidRPr="00C41E3B" w:rsidRDefault="00AB4073">
      <w:pPr>
        <w:pStyle w:val="Plattetekst"/>
        <w:rPr>
          <w:sz w:val="20"/>
          <w:szCs w:val="20"/>
        </w:rPr>
      </w:pPr>
      <w:r w:rsidRPr="00C41E3B">
        <w:rPr>
          <w:sz w:val="20"/>
          <w:szCs w:val="20"/>
        </w:rPr>
        <w:t>11.3</w:t>
      </w:r>
    </w:p>
    <w:p w14:paraId="30BF5544" w14:textId="77777777" w:rsidR="00141E10" w:rsidRPr="00C41E3B" w:rsidRDefault="00AB4073">
      <w:pPr>
        <w:pStyle w:val="Plattetekst"/>
        <w:spacing w:before="1"/>
        <w:ind w:right="176"/>
        <w:rPr>
          <w:sz w:val="20"/>
          <w:szCs w:val="20"/>
        </w:rPr>
      </w:pPr>
      <w:r w:rsidRPr="00C41E3B">
        <w:rPr>
          <w:sz w:val="20"/>
          <w:szCs w:val="20"/>
        </w:rPr>
        <w:t>Ingeval Goederen worden geretourneerd, niet worden goedgekeurd of gebreken vertonen, worden eigendom en risico geacht nooit op Opdrachtgever te zijn overgegaan.</w:t>
      </w:r>
    </w:p>
    <w:p w14:paraId="3736DCC8" w14:textId="77777777" w:rsidR="00141E10" w:rsidRPr="00C41E3B" w:rsidRDefault="00141E10">
      <w:pPr>
        <w:pStyle w:val="Plattetekst"/>
        <w:spacing w:before="11"/>
        <w:ind w:left="0"/>
        <w:rPr>
          <w:sz w:val="20"/>
          <w:szCs w:val="20"/>
        </w:rPr>
      </w:pPr>
    </w:p>
    <w:p w14:paraId="4EC0BEA5" w14:textId="77777777" w:rsidR="00141E10" w:rsidRPr="00C41E3B" w:rsidRDefault="00AB4073">
      <w:pPr>
        <w:pStyle w:val="Kop1"/>
        <w:numPr>
          <w:ilvl w:val="0"/>
          <w:numId w:val="2"/>
        </w:numPr>
        <w:tabs>
          <w:tab w:val="left" w:pos="478"/>
        </w:tabs>
        <w:ind w:left="477"/>
        <w:rPr>
          <w:sz w:val="20"/>
          <w:szCs w:val="20"/>
        </w:rPr>
      </w:pPr>
      <w:r w:rsidRPr="00C41E3B">
        <w:rPr>
          <w:sz w:val="20"/>
          <w:szCs w:val="20"/>
        </w:rPr>
        <w:t>Opneming, goedkeuring en oplevering van</w:t>
      </w:r>
      <w:r w:rsidRPr="00C41E3B">
        <w:rPr>
          <w:spacing w:val="-7"/>
          <w:sz w:val="20"/>
          <w:szCs w:val="20"/>
        </w:rPr>
        <w:t xml:space="preserve"> </w:t>
      </w:r>
      <w:r w:rsidRPr="00C41E3B">
        <w:rPr>
          <w:sz w:val="20"/>
          <w:szCs w:val="20"/>
        </w:rPr>
        <w:t>werk</w:t>
      </w:r>
    </w:p>
    <w:p w14:paraId="535E9F8D" w14:textId="77777777" w:rsidR="00141E10" w:rsidRPr="00C41E3B" w:rsidRDefault="00141E10">
      <w:pPr>
        <w:pStyle w:val="Plattetekst"/>
        <w:spacing w:before="11"/>
        <w:ind w:left="0"/>
        <w:rPr>
          <w:b/>
          <w:sz w:val="20"/>
          <w:szCs w:val="20"/>
        </w:rPr>
      </w:pPr>
    </w:p>
    <w:p w14:paraId="701BB55E" w14:textId="77777777" w:rsidR="00141E10" w:rsidRPr="00C41E3B" w:rsidRDefault="00AB4073">
      <w:pPr>
        <w:pStyle w:val="Plattetekst"/>
        <w:rPr>
          <w:sz w:val="20"/>
          <w:szCs w:val="20"/>
        </w:rPr>
      </w:pPr>
      <w:r w:rsidRPr="00C41E3B">
        <w:rPr>
          <w:sz w:val="20"/>
          <w:szCs w:val="20"/>
        </w:rPr>
        <w:t>12.1</w:t>
      </w:r>
    </w:p>
    <w:p w14:paraId="7209CC7C" w14:textId="77777777" w:rsidR="00141E10" w:rsidRPr="00C41E3B" w:rsidRDefault="00AB4073">
      <w:pPr>
        <w:pStyle w:val="Plattetekst"/>
        <w:spacing w:before="1"/>
        <w:ind w:right="293"/>
        <w:jc w:val="both"/>
        <w:rPr>
          <w:sz w:val="20"/>
          <w:szCs w:val="20"/>
        </w:rPr>
      </w:pPr>
      <w:r w:rsidRPr="00C41E3B">
        <w:rPr>
          <w:sz w:val="20"/>
          <w:szCs w:val="20"/>
        </w:rPr>
        <w:t>De opneming van het Werk geschiedt op schriftelijk verzoek van Opdrachtnemer waarin deze de datum van de voltooiing van het Werk aan Opdrachtgever meedeelt.</w:t>
      </w:r>
    </w:p>
    <w:p w14:paraId="7CF69C44" w14:textId="77777777" w:rsidR="00141E10" w:rsidRPr="00C41E3B" w:rsidRDefault="00141E10">
      <w:pPr>
        <w:pStyle w:val="Plattetekst"/>
        <w:spacing w:before="11"/>
        <w:ind w:left="0"/>
        <w:rPr>
          <w:sz w:val="20"/>
          <w:szCs w:val="20"/>
        </w:rPr>
      </w:pPr>
    </w:p>
    <w:p w14:paraId="1BD5DA36" w14:textId="77777777" w:rsidR="00141E10" w:rsidRPr="00C41E3B" w:rsidRDefault="00AB4073">
      <w:pPr>
        <w:pStyle w:val="Plattetekst"/>
        <w:spacing w:line="184" w:lineRule="exact"/>
        <w:rPr>
          <w:sz w:val="20"/>
          <w:szCs w:val="20"/>
        </w:rPr>
      </w:pPr>
      <w:r w:rsidRPr="00C41E3B">
        <w:rPr>
          <w:sz w:val="20"/>
          <w:szCs w:val="20"/>
        </w:rPr>
        <w:t>12.2</w:t>
      </w:r>
    </w:p>
    <w:p w14:paraId="762106AE" w14:textId="0F39FAF2" w:rsidR="00141E10" w:rsidRPr="00C41E3B" w:rsidRDefault="00AB4073">
      <w:pPr>
        <w:pStyle w:val="Plattetekst"/>
        <w:ind w:right="621"/>
        <w:rPr>
          <w:sz w:val="20"/>
          <w:szCs w:val="20"/>
        </w:rPr>
      </w:pPr>
      <w:r w:rsidRPr="00C41E3B">
        <w:rPr>
          <w:sz w:val="20"/>
          <w:szCs w:val="20"/>
        </w:rPr>
        <w:t>De opneming geschiedt zo spoedig mogelijk na het aan Opdrachtgevergerichte verzoek, doch uiterlijk binnen 5</w:t>
      </w:r>
    </w:p>
    <w:p w14:paraId="6C0A42D6" w14:textId="77777777" w:rsidR="00141E10" w:rsidRPr="00C41E3B" w:rsidRDefault="00141E10">
      <w:pPr>
        <w:rPr>
          <w:sz w:val="20"/>
          <w:szCs w:val="20"/>
        </w:rPr>
        <w:sectPr w:rsidR="00141E10" w:rsidRPr="00C41E3B" w:rsidSect="0074779C">
          <w:pgSz w:w="11900" w:h="16840"/>
          <w:pgMar w:top="1340" w:right="1020" w:bottom="280" w:left="1300" w:header="708" w:footer="170" w:gutter="0"/>
          <w:cols w:num="2" w:space="708" w:equalWidth="0">
            <w:col w:w="4320" w:space="569"/>
            <w:col w:w="4691"/>
          </w:cols>
          <w:docGrid w:linePitch="299"/>
        </w:sectPr>
      </w:pPr>
    </w:p>
    <w:p w14:paraId="60B2EEDF" w14:textId="77777777" w:rsidR="00141E10" w:rsidRPr="00C41E3B" w:rsidRDefault="00AB4073">
      <w:pPr>
        <w:pStyle w:val="Plattetekst"/>
        <w:spacing w:before="76"/>
        <w:rPr>
          <w:sz w:val="20"/>
          <w:szCs w:val="20"/>
        </w:rPr>
      </w:pPr>
      <w:r w:rsidRPr="00C41E3B">
        <w:rPr>
          <w:sz w:val="20"/>
          <w:szCs w:val="20"/>
        </w:rPr>
        <w:lastRenderedPageBreak/>
        <w:t>werkdagen na voltooiing van het Werk.</w:t>
      </w:r>
    </w:p>
    <w:p w14:paraId="4B82C6D7" w14:textId="77777777" w:rsidR="00141E10" w:rsidRPr="00C41E3B" w:rsidRDefault="00141E10">
      <w:pPr>
        <w:pStyle w:val="Plattetekst"/>
        <w:spacing w:before="10"/>
        <w:ind w:left="0"/>
        <w:rPr>
          <w:sz w:val="20"/>
          <w:szCs w:val="20"/>
        </w:rPr>
      </w:pPr>
    </w:p>
    <w:p w14:paraId="7312FA2C" w14:textId="77777777" w:rsidR="00141E10" w:rsidRPr="00C41E3B" w:rsidRDefault="00AB4073">
      <w:pPr>
        <w:pStyle w:val="Plattetekst"/>
        <w:rPr>
          <w:sz w:val="20"/>
          <w:szCs w:val="20"/>
        </w:rPr>
      </w:pPr>
      <w:r w:rsidRPr="00C41E3B">
        <w:rPr>
          <w:sz w:val="20"/>
          <w:szCs w:val="20"/>
        </w:rPr>
        <w:t>12.3</w:t>
      </w:r>
    </w:p>
    <w:p w14:paraId="3A14628B" w14:textId="77777777" w:rsidR="00141E10" w:rsidRPr="00C41E3B" w:rsidRDefault="00AB4073">
      <w:pPr>
        <w:pStyle w:val="Plattetekst"/>
        <w:spacing w:before="1"/>
        <w:ind w:right="230"/>
        <w:rPr>
          <w:sz w:val="20"/>
          <w:szCs w:val="20"/>
        </w:rPr>
      </w:pPr>
      <w:r w:rsidRPr="00C41E3B">
        <w:rPr>
          <w:sz w:val="20"/>
          <w:szCs w:val="20"/>
        </w:rPr>
        <w:t>Nadat het Werk is opgenomen, zal Opdrachtgever zo spoedig mogelijk, doch uiterlijk binnen 3 dagen na opneming van het Werk, aan Opdrachtnemer schriftelijk berichten of het Werk al dan niet is goedgekeurd. Indien goedkeuring wordt onthouden, dient Opdrachtgever dit schriftelijk te motiveren.</w:t>
      </w:r>
    </w:p>
    <w:p w14:paraId="3B155260" w14:textId="77777777" w:rsidR="00141E10" w:rsidRPr="00C41E3B" w:rsidRDefault="00141E10">
      <w:pPr>
        <w:pStyle w:val="Plattetekst"/>
        <w:ind w:left="0"/>
        <w:rPr>
          <w:sz w:val="20"/>
          <w:szCs w:val="20"/>
        </w:rPr>
      </w:pPr>
    </w:p>
    <w:p w14:paraId="3C060B96" w14:textId="77777777" w:rsidR="00141E10" w:rsidRPr="00C41E3B" w:rsidRDefault="00AB4073">
      <w:pPr>
        <w:pStyle w:val="Plattetekst"/>
        <w:spacing w:line="184" w:lineRule="exact"/>
        <w:rPr>
          <w:sz w:val="20"/>
          <w:szCs w:val="20"/>
        </w:rPr>
      </w:pPr>
      <w:r w:rsidRPr="00C41E3B">
        <w:rPr>
          <w:sz w:val="20"/>
          <w:szCs w:val="20"/>
        </w:rPr>
        <w:t>12.4</w:t>
      </w:r>
    </w:p>
    <w:p w14:paraId="4EF743BF" w14:textId="3FA5FF09" w:rsidR="00141E10" w:rsidRPr="00C41E3B" w:rsidRDefault="00AB4073">
      <w:pPr>
        <w:pStyle w:val="Plattetekst"/>
        <w:ind w:right="78"/>
        <w:rPr>
          <w:sz w:val="20"/>
          <w:szCs w:val="20"/>
        </w:rPr>
      </w:pPr>
      <w:r w:rsidRPr="00C41E3B">
        <w:rPr>
          <w:sz w:val="20"/>
          <w:szCs w:val="20"/>
        </w:rPr>
        <w:t>Indien Opdrachtgever niet binnen de in het voorgaande lid bedoelde termijn schriftelijk meedeelt of het Werk al dan niet is goedgekeurd, dan wordt het Werk geacht op</w:t>
      </w:r>
      <w:r w:rsidR="00034C5D" w:rsidRPr="00C41E3B">
        <w:rPr>
          <w:sz w:val="20"/>
          <w:szCs w:val="20"/>
        </w:rPr>
        <w:t xml:space="preserve"> de</w:t>
      </w:r>
    </w:p>
    <w:p w14:paraId="7EEED072" w14:textId="661B3FF2" w:rsidR="00141E10" w:rsidRPr="00C41E3B" w:rsidRDefault="00AB4073">
      <w:pPr>
        <w:pStyle w:val="Plattetekst"/>
        <w:rPr>
          <w:sz w:val="20"/>
          <w:szCs w:val="20"/>
        </w:rPr>
      </w:pPr>
      <w:r w:rsidRPr="00C41E3B">
        <w:rPr>
          <w:sz w:val="20"/>
          <w:szCs w:val="20"/>
        </w:rPr>
        <w:t>dag van opneming van het Werk te zijn goedgekeurd.</w:t>
      </w:r>
    </w:p>
    <w:p w14:paraId="2ABFB25B" w14:textId="77777777" w:rsidR="00141E10" w:rsidRPr="00C41E3B" w:rsidRDefault="00141E10">
      <w:pPr>
        <w:pStyle w:val="Plattetekst"/>
        <w:ind w:left="0"/>
        <w:rPr>
          <w:sz w:val="20"/>
          <w:szCs w:val="20"/>
        </w:rPr>
      </w:pPr>
    </w:p>
    <w:p w14:paraId="172A1A2A" w14:textId="77777777" w:rsidR="00141E10" w:rsidRPr="00C41E3B" w:rsidRDefault="00AB4073">
      <w:pPr>
        <w:pStyle w:val="Plattetekst"/>
        <w:spacing w:line="184" w:lineRule="exact"/>
        <w:rPr>
          <w:sz w:val="20"/>
          <w:szCs w:val="20"/>
        </w:rPr>
      </w:pPr>
      <w:r w:rsidRPr="00C41E3B">
        <w:rPr>
          <w:sz w:val="20"/>
          <w:szCs w:val="20"/>
        </w:rPr>
        <w:t>12.5</w:t>
      </w:r>
    </w:p>
    <w:p w14:paraId="453A6D36" w14:textId="77777777" w:rsidR="00141E10" w:rsidRPr="00C41E3B" w:rsidRDefault="00AB4073">
      <w:pPr>
        <w:pStyle w:val="Plattetekst"/>
        <w:ind w:right="16"/>
        <w:rPr>
          <w:sz w:val="20"/>
          <w:szCs w:val="20"/>
        </w:rPr>
      </w:pPr>
      <w:r w:rsidRPr="00C41E3B">
        <w:rPr>
          <w:sz w:val="20"/>
          <w:szCs w:val="20"/>
        </w:rPr>
        <w:t>Het Werk wordt als opgeleverd beschouwd, indien Opdrachtgever het Werk heeft goedgekeurd of het overeenkomstig het bepaalde in het vorige lid geacht wordt te zijn goedgekeurd. De datum waarop het Werk is goedgekeurd of geacht wordt te zijn goedgekeurd geldt als datum van oplevering.</w:t>
      </w:r>
    </w:p>
    <w:p w14:paraId="6D7C940B" w14:textId="77777777" w:rsidR="00141E10" w:rsidRPr="00C41E3B" w:rsidRDefault="00141E10">
      <w:pPr>
        <w:pStyle w:val="Plattetekst"/>
        <w:ind w:left="0"/>
        <w:rPr>
          <w:sz w:val="20"/>
          <w:szCs w:val="20"/>
        </w:rPr>
      </w:pPr>
    </w:p>
    <w:p w14:paraId="5F486B9F" w14:textId="77777777" w:rsidR="00141E10" w:rsidRPr="00C41E3B" w:rsidRDefault="00AB4073">
      <w:pPr>
        <w:pStyle w:val="Plattetekst"/>
        <w:rPr>
          <w:sz w:val="20"/>
          <w:szCs w:val="20"/>
        </w:rPr>
      </w:pPr>
      <w:r w:rsidRPr="00C41E3B">
        <w:rPr>
          <w:sz w:val="20"/>
          <w:szCs w:val="20"/>
        </w:rPr>
        <w:t>12.6</w:t>
      </w:r>
    </w:p>
    <w:p w14:paraId="785595E4" w14:textId="77777777" w:rsidR="00141E10" w:rsidRPr="00C41E3B" w:rsidRDefault="00AB4073">
      <w:pPr>
        <w:pStyle w:val="Plattetekst"/>
        <w:spacing w:before="1"/>
        <w:ind w:right="97"/>
        <w:rPr>
          <w:sz w:val="20"/>
          <w:szCs w:val="20"/>
        </w:rPr>
      </w:pPr>
      <w:r w:rsidRPr="00C41E3B">
        <w:rPr>
          <w:sz w:val="20"/>
          <w:szCs w:val="20"/>
        </w:rPr>
        <w:t>Door ingebruikneming van het Werk voordat dit voltooid is wordt het Werk niet als goedgekeurd en opgeleverd beschouwd.</w:t>
      </w:r>
    </w:p>
    <w:p w14:paraId="06643196" w14:textId="77777777" w:rsidR="00141E10" w:rsidRPr="00C41E3B" w:rsidRDefault="00141E10">
      <w:pPr>
        <w:pStyle w:val="Plattetekst"/>
        <w:spacing w:before="11"/>
        <w:ind w:left="0"/>
        <w:rPr>
          <w:sz w:val="20"/>
          <w:szCs w:val="20"/>
        </w:rPr>
      </w:pPr>
    </w:p>
    <w:p w14:paraId="4CCEEE61" w14:textId="77777777" w:rsidR="00141E10" w:rsidRPr="00C41E3B" w:rsidRDefault="00AB4073">
      <w:pPr>
        <w:pStyle w:val="Plattetekst"/>
        <w:spacing w:line="184" w:lineRule="exact"/>
        <w:rPr>
          <w:sz w:val="20"/>
          <w:szCs w:val="20"/>
        </w:rPr>
      </w:pPr>
      <w:r w:rsidRPr="00C41E3B">
        <w:rPr>
          <w:sz w:val="20"/>
          <w:szCs w:val="20"/>
        </w:rPr>
        <w:t>12.7</w:t>
      </w:r>
    </w:p>
    <w:p w14:paraId="399BE37E" w14:textId="77777777" w:rsidR="00141E10" w:rsidRPr="00C41E3B" w:rsidRDefault="00AB4073">
      <w:pPr>
        <w:pStyle w:val="Plattetekst"/>
        <w:ind w:right="630"/>
        <w:rPr>
          <w:sz w:val="20"/>
          <w:szCs w:val="20"/>
        </w:rPr>
      </w:pPr>
      <w:r w:rsidRPr="00C41E3B">
        <w:rPr>
          <w:sz w:val="20"/>
          <w:szCs w:val="20"/>
        </w:rPr>
        <w:t>Dit artikel is van overeenkomstige toepassing voor heropneming na onthouding van goedkeuring.</w:t>
      </w:r>
    </w:p>
    <w:p w14:paraId="2C7333F6" w14:textId="77777777" w:rsidR="00141E10" w:rsidRPr="00C41E3B" w:rsidRDefault="00141E10">
      <w:pPr>
        <w:pStyle w:val="Plattetekst"/>
        <w:spacing w:before="11"/>
        <w:ind w:left="0"/>
        <w:rPr>
          <w:sz w:val="20"/>
          <w:szCs w:val="20"/>
        </w:rPr>
      </w:pPr>
    </w:p>
    <w:p w14:paraId="5A9D4061" w14:textId="77777777" w:rsidR="00141E10" w:rsidRPr="00C41E3B" w:rsidRDefault="00AB4073">
      <w:pPr>
        <w:pStyle w:val="Plattetekst"/>
        <w:rPr>
          <w:sz w:val="20"/>
          <w:szCs w:val="20"/>
        </w:rPr>
      </w:pPr>
      <w:r w:rsidRPr="00C41E3B">
        <w:rPr>
          <w:sz w:val="20"/>
          <w:szCs w:val="20"/>
        </w:rPr>
        <w:t>12.8</w:t>
      </w:r>
    </w:p>
    <w:p w14:paraId="5DBBA52C" w14:textId="77777777" w:rsidR="00141E10" w:rsidRPr="00C41E3B" w:rsidRDefault="00AB4073">
      <w:pPr>
        <w:pStyle w:val="Plattetekst"/>
        <w:spacing w:before="1"/>
        <w:ind w:right="764"/>
        <w:rPr>
          <w:sz w:val="20"/>
          <w:szCs w:val="20"/>
        </w:rPr>
      </w:pPr>
      <w:r w:rsidRPr="00C41E3B">
        <w:rPr>
          <w:sz w:val="20"/>
          <w:szCs w:val="20"/>
        </w:rPr>
        <w:t>Dit artikel is van overeenkomstige toepassing op deelopleveringen.</w:t>
      </w:r>
    </w:p>
    <w:p w14:paraId="02BC8452" w14:textId="77777777" w:rsidR="00141E10" w:rsidRPr="00C41E3B" w:rsidRDefault="00141E10">
      <w:pPr>
        <w:pStyle w:val="Plattetekst"/>
        <w:ind w:left="0"/>
        <w:rPr>
          <w:sz w:val="20"/>
          <w:szCs w:val="20"/>
        </w:rPr>
      </w:pPr>
    </w:p>
    <w:p w14:paraId="152CF085" w14:textId="77777777" w:rsidR="00141E10" w:rsidRPr="00C41E3B" w:rsidRDefault="00AB4073">
      <w:pPr>
        <w:pStyle w:val="Kop1"/>
        <w:numPr>
          <w:ilvl w:val="0"/>
          <w:numId w:val="2"/>
        </w:numPr>
        <w:tabs>
          <w:tab w:val="left" w:pos="478"/>
        </w:tabs>
        <w:ind w:left="477"/>
        <w:rPr>
          <w:sz w:val="20"/>
          <w:szCs w:val="20"/>
        </w:rPr>
      </w:pPr>
      <w:r w:rsidRPr="00C41E3B">
        <w:rPr>
          <w:sz w:val="20"/>
          <w:szCs w:val="20"/>
        </w:rPr>
        <w:t>Levering van</w:t>
      </w:r>
      <w:r w:rsidRPr="00C41E3B">
        <w:rPr>
          <w:spacing w:val="1"/>
          <w:sz w:val="20"/>
          <w:szCs w:val="20"/>
        </w:rPr>
        <w:t xml:space="preserve"> </w:t>
      </w:r>
      <w:r w:rsidRPr="00C41E3B">
        <w:rPr>
          <w:sz w:val="20"/>
          <w:szCs w:val="20"/>
        </w:rPr>
        <w:t>diensten</w:t>
      </w:r>
    </w:p>
    <w:p w14:paraId="7813D0AB" w14:textId="77777777" w:rsidR="00141E10" w:rsidRPr="00C41E3B" w:rsidRDefault="00141E10">
      <w:pPr>
        <w:pStyle w:val="Plattetekst"/>
        <w:spacing w:before="11"/>
        <w:ind w:left="0"/>
        <w:rPr>
          <w:b/>
          <w:sz w:val="20"/>
          <w:szCs w:val="20"/>
        </w:rPr>
      </w:pPr>
    </w:p>
    <w:p w14:paraId="2B39235D" w14:textId="77777777" w:rsidR="00141E10" w:rsidRPr="00C41E3B" w:rsidRDefault="00AB4073">
      <w:pPr>
        <w:pStyle w:val="Plattetekst"/>
        <w:spacing w:line="184" w:lineRule="exact"/>
        <w:rPr>
          <w:sz w:val="20"/>
          <w:szCs w:val="20"/>
        </w:rPr>
      </w:pPr>
      <w:r w:rsidRPr="00C41E3B">
        <w:rPr>
          <w:sz w:val="20"/>
          <w:szCs w:val="20"/>
        </w:rPr>
        <w:t>13.1</w:t>
      </w:r>
    </w:p>
    <w:p w14:paraId="4A0E6859" w14:textId="77777777" w:rsidR="00141E10" w:rsidRPr="00C41E3B" w:rsidRDefault="00AB4073">
      <w:pPr>
        <w:pStyle w:val="Plattetekst"/>
        <w:ind w:right="265"/>
        <w:rPr>
          <w:sz w:val="20"/>
          <w:szCs w:val="20"/>
        </w:rPr>
      </w:pPr>
      <w:r w:rsidRPr="00C41E3B">
        <w:rPr>
          <w:sz w:val="20"/>
          <w:szCs w:val="20"/>
        </w:rPr>
        <w:t>Indien de door Opdrachtnemer verrichte Diensten niet voldoen aan de Overeenkomst zal Opdrachtgever Opdrachtnemer hiervan zo spoedig mogelijk, doch uiterlijk binnen 3 dagen na constatering van het gebrek, in kennis stellen.</w:t>
      </w:r>
    </w:p>
    <w:p w14:paraId="25C5F5B3" w14:textId="77777777" w:rsidR="00141E10" w:rsidRPr="00C41E3B" w:rsidRDefault="00141E10">
      <w:pPr>
        <w:pStyle w:val="Plattetekst"/>
        <w:spacing w:before="11"/>
        <w:ind w:left="0"/>
        <w:rPr>
          <w:sz w:val="20"/>
          <w:szCs w:val="20"/>
        </w:rPr>
      </w:pPr>
    </w:p>
    <w:p w14:paraId="366FA5ED" w14:textId="77777777" w:rsidR="00141E10" w:rsidRPr="00C41E3B" w:rsidRDefault="00AB4073">
      <w:pPr>
        <w:pStyle w:val="Plattetekst"/>
        <w:rPr>
          <w:sz w:val="20"/>
          <w:szCs w:val="20"/>
        </w:rPr>
      </w:pPr>
      <w:r w:rsidRPr="00C41E3B">
        <w:rPr>
          <w:sz w:val="20"/>
          <w:szCs w:val="20"/>
        </w:rPr>
        <w:t>13.2</w:t>
      </w:r>
    </w:p>
    <w:p w14:paraId="743D3D07" w14:textId="77777777" w:rsidR="00141E10" w:rsidRPr="00C41E3B" w:rsidRDefault="00AB4073">
      <w:pPr>
        <w:pStyle w:val="Plattetekst"/>
        <w:spacing w:before="1"/>
        <w:ind w:right="203"/>
        <w:rPr>
          <w:sz w:val="20"/>
          <w:szCs w:val="20"/>
        </w:rPr>
      </w:pPr>
      <w:r w:rsidRPr="00C41E3B">
        <w:rPr>
          <w:sz w:val="20"/>
          <w:szCs w:val="20"/>
        </w:rPr>
        <w:t>In geval Diensten niet deugdelijk zijn verricht, is Opdrachtnemer verplicht om op eerste verzoek van Opdrachtgever de Dienst opnieuw te verlenen, of, indien een nieuwe verlening van de Dienst voor Opdrachtgever niet meer van waarde is, (een gedeelte van) het voor de betreffende Diensten door Opdrachtgever verschuldigde bedrag aan Opdrachtgever te crediteren.</w:t>
      </w:r>
    </w:p>
    <w:p w14:paraId="6C5B1DC4" w14:textId="77777777" w:rsidR="00141E10" w:rsidRPr="00C41E3B" w:rsidRDefault="00141E10">
      <w:pPr>
        <w:pStyle w:val="Plattetekst"/>
        <w:spacing w:before="11"/>
        <w:ind w:left="0"/>
        <w:rPr>
          <w:sz w:val="20"/>
          <w:szCs w:val="20"/>
        </w:rPr>
      </w:pPr>
    </w:p>
    <w:p w14:paraId="7E91DB84" w14:textId="77777777" w:rsidR="00141E10" w:rsidRPr="00C41E3B" w:rsidRDefault="00AB4073">
      <w:pPr>
        <w:pStyle w:val="Kop1"/>
        <w:numPr>
          <w:ilvl w:val="0"/>
          <w:numId w:val="2"/>
        </w:numPr>
        <w:tabs>
          <w:tab w:val="left" w:pos="478"/>
        </w:tabs>
        <w:ind w:left="477"/>
        <w:rPr>
          <w:sz w:val="20"/>
          <w:szCs w:val="20"/>
        </w:rPr>
      </w:pPr>
      <w:r w:rsidRPr="00C41E3B">
        <w:rPr>
          <w:sz w:val="20"/>
          <w:szCs w:val="20"/>
        </w:rPr>
        <w:t>Inlening van personeel door</w:t>
      </w:r>
      <w:r w:rsidRPr="00C41E3B">
        <w:rPr>
          <w:spacing w:val="-7"/>
          <w:sz w:val="20"/>
          <w:szCs w:val="20"/>
        </w:rPr>
        <w:t xml:space="preserve"> </w:t>
      </w:r>
      <w:r w:rsidRPr="00C41E3B">
        <w:rPr>
          <w:sz w:val="20"/>
          <w:szCs w:val="20"/>
        </w:rPr>
        <w:t>opdrachtgever</w:t>
      </w:r>
    </w:p>
    <w:p w14:paraId="3C9F45C6" w14:textId="77777777" w:rsidR="00141E10" w:rsidRPr="00C41E3B" w:rsidRDefault="00141E10">
      <w:pPr>
        <w:pStyle w:val="Plattetekst"/>
        <w:ind w:left="0"/>
        <w:rPr>
          <w:b/>
          <w:sz w:val="20"/>
          <w:szCs w:val="20"/>
        </w:rPr>
      </w:pPr>
    </w:p>
    <w:p w14:paraId="45448948" w14:textId="77777777" w:rsidR="00141E10" w:rsidRPr="00C41E3B" w:rsidRDefault="00AB4073">
      <w:pPr>
        <w:pStyle w:val="Plattetekst"/>
        <w:spacing w:line="184" w:lineRule="exact"/>
        <w:rPr>
          <w:sz w:val="20"/>
          <w:szCs w:val="20"/>
        </w:rPr>
      </w:pPr>
      <w:r w:rsidRPr="00C41E3B">
        <w:rPr>
          <w:sz w:val="20"/>
          <w:szCs w:val="20"/>
        </w:rPr>
        <w:t>14.1</w:t>
      </w:r>
    </w:p>
    <w:p w14:paraId="71536C84" w14:textId="77777777" w:rsidR="00141E10" w:rsidRPr="00C41E3B" w:rsidRDefault="00AB4073">
      <w:pPr>
        <w:pStyle w:val="Plattetekst"/>
        <w:ind w:right="60"/>
        <w:rPr>
          <w:sz w:val="20"/>
          <w:szCs w:val="20"/>
        </w:rPr>
      </w:pPr>
      <w:r w:rsidRPr="00C41E3B">
        <w:rPr>
          <w:sz w:val="20"/>
          <w:szCs w:val="20"/>
        </w:rPr>
        <w:t>Indien de door Opdrachtnemer te verrichten Diensten de uitlening van personeel aan de Opdrachtgever inhoudt, draagt de Opdrachtnemer ervoor zorg dat het personeel dat hij aan Opdrachtgever uitleent de vakkundigheid bezit die voor de overeengekomen werkzaamheden vereist is. Het door Opdrachtgever ingeleende personeel staat onder toezicht van de Opdrachtgever en dient de instructies en aanwijzingen van Opdrachtgever op te volgen.</w:t>
      </w:r>
    </w:p>
    <w:p w14:paraId="2876EA3B" w14:textId="77777777" w:rsidR="00141E10" w:rsidRPr="00C41E3B" w:rsidRDefault="00141E10">
      <w:pPr>
        <w:pStyle w:val="Plattetekst"/>
        <w:ind w:left="0"/>
        <w:rPr>
          <w:sz w:val="20"/>
          <w:szCs w:val="20"/>
        </w:rPr>
      </w:pPr>
    </w:p>
    <w:p w14:paraId="7504B106" w14:textId="77777777" w:rsidR="00141E10" w:rsidRPr="00C41E3B" w:rsidRDefault="00AB4073">
      <w:pPr>
        <w:pStyle w:val="Plattetekst"/>
        <w:spacing w:line="184" w:lineRule="exact"/>
        <w:rPr>
          <w:sz w:val="20"/>
          <w:szCs w:val="20"/>
        </w:rPr>
      </w:pPr>
      <w:r w:rsidRPr="00C41E3B">
        <w:rPr>
          <w:sz w:val="20"/>
          <w:szCs w:val="20"/>
        </w:rPr>
        <w:t>14.2</w:t>
      </w:r>
    </w:p>
    <w:p w14:paraId="500819FB" w14:textId="77255999" w:rsidR="00141E10" w:rsidRDefault="00AB4073">
      <w:pPr>
        <w:pStyle w:val="Plattetekst"/>
        <w:ind w:right="78"/>
        <w:rPr>
          <w:sz w:val="20"/>
          <w:szCs w:val="20"/>
        </w:rPr>
      </w:pPr>
      <w:r w:rsidRPr="00C41E3B">
        <w:rPr>
          <w:sz w:val="20"/>
          <w:szCs w:val="20"/>
        </w:rPr>
        <w:t>Opdrachtnemer dient Opdrachtgever te vrijwaren voor aanspraken van derden in verband met schade veroorzaakt door het van Opdrachtnemer ingeleende personeel en aanspraken van het ingeleende personeel in verband met schade van het ingeleende personeel ontstaan bij de uitvoering van de werkzaamheden bij Opdrachtgever.</w:t>
      </w:r>
    </w:p>
    <w:p w14:paraId="6EEB3AEA" w14:textId="5140186B" w:rsidR="00A27CF4" w:rsidRDefault="00A27CF4">
      <w:pPr>
        <w:pStyle w:val="Plattetekst"/>
        <w:ind w:right="78"/>
        <w:rPr>
          <w:sz w:val="20"/>
          <w:szCs w:val="20"/>
        </w:rPr>
      </w:pPr>
    </w:p>
    <w:p w14:paraId="46E05FE3" w14:textId="77777777" w:rsidR="00A27CF4" w:rsidRPr="00C41E3B" w:rsidRDefault="00A27CF4" w:rsidP="00A27CF4">
      <w:pPr>
        <w:pStyle w:val="Plattetekst"/>
        <w:spacing w:before="76" w:line="184" w:lineRule="exact"/>
        <w:rPr>
          <w:sz w:val="20"/>
          <w:szCs w:val="20"/>
        </w:rPr>
      </w:pPr>
      <w:r w:rsidRPr="00C41E3B">
        <w:rPr>
          <w:sz w:val="20"/>
          <w:szCs w:val="20"/>
        </w:rPr>
        <w:t>14.3</w:t>
      </w:r>
    </w:p>
    <w:p w14:paraId="28CB6859" w14:textId="77777777" w:rsidR="00A27CF4" w:rsidRPr="00C41E3B" w:rsidRDefault="00A27CF4" w:rsidP="00A27CF4">
      <w:pPr>
        <w:pStyle w:val="Plattetekst"/>
        <w:ind w:right="594"/>
        <w:rPr>
          <w:sz w:val="20"/>
          <w:szCs w:val="20"/>
        </w:rPr>
      </w:pPr>
      <w:r w:rsidRPr="00C41E3B">
        <w:rPr>
          <w:sz w:val="20"/>
          <w:szCs w:val="20"/>
        </w:rPr>
        <w:t>De bepalingen van de artikelen 16.3 tot en met 16.6 zijn van overeenkomstige toepassing.</w:t>
      </w:r>
    </w:p>
    <w:p w14:paraId="1E6EF2DB" w14:textId="77777777" w:rsidR="00A27CF4" w:rsidRPr="00C41E3B" w:rsidRDefault="00A27CF4" w:rsidP="00A27CF4">
      <w:pPr>
        <w:pStyle w:val="Plattetekst"/>
        <w:ind w:left="0"/>
        <w:rPr>
          <w:sz w:val="20"/>
          <w:szCs w:val="20"/>
        </w:rPr>
      </w:pPr>
    </w:p>
    <w:p w14:paraId="21676AD7" w14:textId="77777777" w:rsidR="00A27CF4" w:rsidRPr="00C41E3B" w:rsidRDefault="00A27CF4" w:rsidP="00A27CF4">
      <w:pPr>
        <w:pStyle w:val="Kop1"/>
        <w:numPr>
          <w:ilvl w:val="0"/>
          <w:numId w:val="2"/>
        </w:numPr>
        <w:tabs>
          <w:tab w:val="left" w:pos="479"/>
        </w:tabs>
        <w:ind w:hanging="361"/>
        <w:rPr>
          <w:sz w:val="20"/>
          <w:szCs w:val="20"/>
        </w:rPr>
      </w:pPr>
      <w:r w:rsidRPr="00C41E3B">
        <w:rPr>
          <w:sz w:val="20"/>
          <w:szCs w:val="20"/>
        </w:rPr>
        <w:t>Garantie en</w:t>
      </w:r>
      <w:r w:rsidRPr="00C41E3B">
        <w:rPr>
          <w:spacing w:val="-2"/>
          <w:sz w:val="20"/>
          <w:szCs w:val="20"/>
        </w:rPr>
        <w:t xml:space="preserve"> </w:t>
      </w:r>
      <w:r w:rsidRPr="00C41E3B">
        <w:rPr>
          <w:sz w:val="20"/>
          <w:szCs w:val="20"/>
        </w:rPr>
        <w:t>onderhoudstermijn</w:t>
      </w:r>
    </w:p>
    <w:p w14:paraId="177A8530" w14:textId="77777777" w:rsidR="00A27CF4" w:rsidRPr="00C41E3B" w:rsidRDefault="00A27CF4" w:rsidP="00A27CF4">
      <w:pPr>
        <w:pStyle w:val="Plattetekst"/>
        <w:ind w:left="0"/>
        <w:rPr>
          <w:b/>
          <w:sz w:val="20"/>
          <w:szCs w:val="20"/>
        </w:rPr>
      </w:pPr>
    </w:p>
    <w:p w14:paraId="52543610" w14:textId="77777777" w:rsidR="00A27CF4" w:rsidRPr="00C41E3B" w:rsidRDefault="00A27CF4" w:rsidP="00A27CF4">
      <w:pPr>
        <w:pStyle w:val="Plattetekst"/>
        <w:spacing w:line="184" w:lineRule="exact"/>
        <w:rPr>
          <w:sz w:val="20"/>
          <w:szCs w:val="20"/>
        </w:rPr>
      </w:pPr>
      <w:r w:rsidRPr="00C41E3B">
        <w:rPr>
          <w:sz w:val="20"/>
          <w:szCs w:val="20"/>
        </w:rPr>
        <w:t>15.1</w:t>
      </w:r>
    </w:p>
    <w:p w14:paraId="03AAE36D" w14:textId="77777777" w:rsidR="00A27CF4" w:rsidRPr="00C41E3B" w:rsidRDefault="00A27CF4" w:rsidP="00A27CF4">
      <w:pPr>
        <w:pStyle w:val="Plattetekst"/>
        <w:ind w:right="176"/>
        <w:rPr>
          <w:sz w:val="20"/>
          <w:szCs w:val="20"/>
        </w:rPr>
      </w:pPr>
      <w:r w:rsidRPr="00C41E3B">
        <w:rPr>
          <w:sz w:val="20"/>
          <w:szCs w:val="20"/>
        </w:rPr>
        <w:t>Opdrachtnemer garandeert gedurende een periode van 5 jaar na datum van de oplevering van het Hoofdwerk dat het Werk en/of de Goederen beantwoorden aan de Overeenkomst, deugdelijk zijn (uitgevoerd) en geschikt zijn voor het doel waarvoor deze zijn bestemd, geen gebreken in ontwerp, constructie, montage en materieel hebben en aan alle wettelijke eisen en voorschriften voldoen. Indien Opdrachtnemer Diensten heeft verricht, garandeert Opdrachtnemer gedurende één jaar na oplevering van het Hoofdwerk dat de Diensten, waaronder ook worden begrepen de werkzaamheden verricht door het aan Opdrachtgever uitgeleende personeel, deugdelijk zijn verricht.</w:t>
      </w:r>
    </w:p>
    <w:p w14:paraId="4DE37762" w14:textId="77777777" w:rsidR="00A27CF4" w:rsidRPr="00C41E3B" w:rsidRDefault="00A27CF4" w:rsidP="00A27CF4">
      <w:pPr>
        <w:pStyle w:val="Plattetekst"/>
        <w:ind w:left="0"/>
        <w:rPr>
          <w:sz w:val="20"/>
          <w:szCs w:val="20"/>
        </w:rPr>
      </w:pPr>
    </w:p>
    <w:p w14:paraId="2A67B994" w14:textId="77777777" w:rsidR="00A27CF4" w:rsidRPr="00C41E3B" w:rsidRDefault="00A27CF4" w:rsidP="00A27CF4">
      <w:pPr>
        <w:pStyle w:val="Plattetekst"/>
        <w:spacing w:line="184" w:lineRule="exact"/>
        <w:rPr>
          <w:sz w:val="20"/>
          <w:szCs w:val="20"/>
        </w:rPr>
      </w:pPr>
      <w:r w:rsidRPr="00C41E3B">
        <w:rPr>
          <w:sz w:val="20"/>
          <w:szCs w:val="20"/>
        </w:rPr>
        <w:t>15.2</w:t>
      </w:r>
    </w:p>
    <w:p w14:paraId="68472779" w14:textId="77777777" w:rsidR="00A27CF4" w:rsidRPr="00C41E3B" w:rsidRDefault="00A27CF4" w:rsidP="00A27CF4">
      <w:pPr>
        <w:pStyle w:val="Plattetekst"/>
        <w:ind w:right="116"/>
        <w:rPr>
          <w:sz w:val="20"/>
          <w:szCs w:val="20"/>
        </w:rPr>
      </w:pPr>
      <w:r w:rsidRPr="00C41E3B">
        <w:rPr>
          <w:sz w:val="20"/>
          <w:szCs w:val="20"/>
        </w:rPr>
        <w:t>Indien het Deelwerk binnen de in lid 1 genoemde termijnen niet aan de garanties blijkt te voldoen, is Opdrachtnemer gehouden om voor eigen rekening de gebreken op eerste verzoek van Opdrachtgever binnen de door Opdrachtgever te stellen termijn in overleg met Opdrachtgever te herstellen of</w:t>
      </w:r>
      <w:r w:rsidRPr="00C41E3B">
        <w:rPr>
          <w:spacing w:val="-10"/>
          <w:sz w:val="20"/>
          <w:szCs w:val="20"/>
        </w:rPr>
        <w:t xml:space="preserve"> </w:t>
      </w:r>
      <w:r w:rsidRPr="00C41E3B">
        <w:rPr>
          <w:sz w:val="20"/>
          <w:szCs w:val="20"/>
        </w:rPr>
        <w:t>de ondeugdelijk verrichte Diensten opnieuw te</w:t>
      </w:r>
      <w:r w:rsidRPr="00C41E3B">
        <w:rPr>
          <w:spacing w:val="-4"/>
          <w:sz w:val="20"/>
          <w:szCs w:val="20"/>
        </w:rPr>
        <w:t xml:space="preserve"> </w:t>
      </w:r>
      <w:r w:rsidRPr="00C41E3B">
        <w:rPr>
          <w:sz w:val="20"/>
          <w:szCs w:val="20"/>
        </w:rPr>
        <w:t>verrichten.</w:t>
      </w:r>
    </w:p>
    <w:p w14:paraId="0CC23C74" w14:textId="77777777" w:rsidR="00A27CF4" w:rsidRPr="00C41E3B" w:rsidRDefault="00A27CF4" w:rsidP="00A27CF4">
      <w:pPr>
        <w:pStyle w:val="Plattetekst"/>
        <w:ind w:left="0"/>
        <w:rPr>
          <w:sz w:val="20"/>
          <w:szCs w:val="20"/>
        </w:rPr>
      </w:pPr>
    </w:p>
    <w:p w14:paraId="632CDC74" w14:textId="77777777" w:rsidR="00927121" w:rsidRDefault="00927121" w:rsidP="00A27CF4">
      <w:pPr>
        <w:pStyle w:val="Plattetekst"/>
        <w:spacing w:before="1" w:line="184" w:lineRule="exact"/>
        <w:rPr>
          <w:sz w:val="20"/>
          <w:szCs w:val="20"/>
        </w:rPr>
      </w:pPr>
    </w:p>
    <w:p w14:paraId="14F31E92" w14:textId="77777777" w:rsidR="00927121" w:rsidRDefault="00927121" w:rsidP="00A27CF4">
      <w:pPr>
        <w:pStyle w:val="Plattetekst"/>
        <w:spacing w:before="1" w:line="184" w:lineRule="exact"/>
        <w:rPr>
          <w:sz w:val="20"/>
          <w:szCs w:val="20"/>
        </w:rPr>
      </w:pPr>
    </w:p>
    <w:p w14:paraId="6C8B3649" w14:textId="77777777" w:rsidR="00927121" w:rsidRDefault="00927121" w:rsidP="00A27CF4">
      <w:pPr>
        <w:pStyle w:val="Plattetekst"/>
        <w:spacing w:before="1" w:line="184" w:lineRule="exact"/>
        <w:rPr>
          <w:sz w:val="20"/>
          <w:szCs w:val="20"/>
        </w:rPr>
      </w:pPr>
    </w:p>
    <w:p w14:paraId="466A71C9" w14:textId="77777777" w:rsidR="00927121" w:rsidRDefault="00927121" w:rsidP="00A27CF4">
      <w:pPr>
        <w:pStyle w:val="Plattetekst"/>
        <w:spacing w:before="1" w:line="184" w:lineRule="exact"/>
        <w:rPr>
          <w:sz w:val="20"/>
          <w:szCs w:val="20"/>
        </w:rPr>
      </w:pPr>
    </w:p>
    <w:p w14:paraId="07BC448E" w14:textId="77777777" w:rsidR="00927121" w:rsidRDefault="00927121" w:rsidP="00A27CF4">
      <w:pPr>
        <w:pStyle w:val="Plattetekst"/>
        <w:spacing w:before="1" w:line="184" w:lineRule="exact"/>
        <w:rPr>
          <w:sz w:val="20"/>
          <w:szCs w:val="20"/>
        </w:rPr>
      </w:pPr>
    </w:p>
    <w:p w14:paraId="502FF927" w14:textId="77777777" w:rsidR="00927121" w:rsidRDefault="00927121" w:rsidP="00A27CF4">
      <w:pPr>
        <w:pStyle w:val="Plattetekst"/>
        <w:spacing w:before="1" w:line="184" w:lineRule="exact"/>
        <w:rPr>
          <w:sz w:val="20"/>
          <w:szCs w:val="20"/>
        </w:rPr>
      </w:pPr>
    </w:p>
    <w:p w14:paraId="622D2215" w14:textId="77777777" w:rsidR="00927121" w:rsidRDefault="00927121" w:rsidP="00A27CF4">
      <w:pPr>
        <w:pStyle w:val="Plattetekst"/>
        <w:spacing w:before="1" w:line="184" w:lineRule="exact"/>
        <w:rPr>
          <w:sz w:val="20"/>
          <w:szCs w:val="20"/>
        </w:rPr>
      </w:pPr>
    </w:p>
    <w:p w14:paraId="46485731" w14:textId="77777777" w:rsidR="00927121" w:rsidRDefault="00927121" w:rsidP="00A27CF4">
      <w:pPr>
        <w:pStyle w:val="Plattetekst"/>
        <w:spacing w:before="1" w:line="184" w:lineRule="exact"/>
        <w:rPr>
          <w:sz w:val="20"/>
          <w:szCs w:val="20"/>
        </w:rPr>
      </w:pPr>
    </w:p>
    <w:p w14:paraId="1295EC69" w14:textId="1EBCA666" w:rsidR="00A27CF4" w:rsidRPr="00C41E3B" w:rsidRDefault="00A27CF4" w:rsidP="00A27CF4">
      <w:pPr>
        <w:pStyle w:val="Plattetekst"/>
        <w:spacing w:before="1" w:line="184" w:lineRule="exact"/>
        <w:rPr>
          <w:sz w:val="20"/>
          <w:szCs w:val="20"/>
        </w:rPr>
      </w:pPr>
      <w:r w:rsidRPr="00C41E3B">
        <w:rPr>
          <w:sz w:val="20"/>
          <w:szCs w:val="20"/>
        </w:rPr>
        <w:lastRenderedPageBreak/>
        <w:t>15.3</w:t>
      </w:r>
    </w:p>
    <w:p w14:paraId="1C9B2973" w14:textId="77777777" w:rsidR="00A27CF4" w:rsidRPr="00C41E3B" w:rsidRDefault="00A27CF4" w:rsidP="00A27CF4">
      <w:pPr>
        <w:pStyle w:val="Plattetekst"/>
        <w:ind w:right="176"/>
        <w:rPr>
          <w:sz w:val="20"/>
          <w:szCs w:val="20"/>
        </w:rPr>
      </w:pPr>
      <w:r w:rsidRPr="00C41E3B">
        <w:rPr>
          <w:sz w:val="20"/>
          <w:szCs w:val="20"/>
        </w:rPr>
        <w:t>Indien Opdrachtnemer de gebreken niet binnen de door Opdrachtgever gestelde termijn herstelt of de ondeugdelijke Diensten opnieuw verricht, is Opdrachtgever gerechtigd de herstelwerkzaamheden of de ondeugdelijk verrichte Diensten voor rekening en risico van Opdrachtnemer te (doen) verrichten.</w:t>
      </w:r>
    </w:p>
    <w:p w14:paraId="48ED71EA" w14:textId="7391612D" w:rsidR="00141E10" w:rsidRPr="00C41E3B" w:rsidRDefault="00141E10" w:rsidP="00927121">
      <w:pPr>
        <w:pStyle w:val="Plattetekst"/>
        <w:spacing w:before="76" w:line="184" w:lineRule="exact"/>
        <w:ind w:left="0"/>
        <w:rPr>
          <w:sz w:val="20"/>
          <w:szCs w:val="20"/>
        </w:rPr>
      </w:pPr>
    </w:p>
    <w:p w14:paraId="5837FB71" w14:textId="77777777" w:rsidR="00141E10" w:rsidRPr="00C41E3B" w:rsidRDefault="00AB4073">
      <w:pPr>
        <w:pStyle w:val="Kop1"/>
        <w:numPr>
          <w:ilvl w:val="0"/>
          <w:numId w:val="2"/>
        </w:numPr>
        <w:tabs>
          <w:tab w:val="left" w:pos="478"/>
        </w:tabs>
        <w:spacing w:before="1"/>
        <w:ind w:left="477"/>
        <w:rPr>
          <w:sz w:val="20"/>
          <w:szCs w:val="20"/>
        </w:rPr>
      </w:pPr>
      <w:r w:rsidRPr="00C41E3B">
        <w:rPr>
          <w:sz w:val="20"/>
          <w:szCs w:val="20"/>
        </w:rPr>
        <w:t>Arbeidskrachten</w:t>
      </w:r>
    </w:p>
    <w:p w14:paraId="76B60B4B" w14:textId="77777777" w:rsidR="00141E10" w:rsidRPr="00C41E3B" w:rsidRDefault="00141E10">
      <w:pPr>
        <w:pStyle w:val="Plattetekst"/>
        <w:ind w:left="0"/>
        <w:rPr>
          <w:b/>
          <w:sz w:val="20"/>
          <w:szCs w:val="20"/>
        </w:rPr>
      </w:pPr>
    </w:p>
    <w:p w14:paraId="40DC3601" w14:textId="77777777" w:rsidR="00141E10" w:rsidRPr="00C41E3B" w:rsidRDefault="00AB4073">
      <w:pPr>
        <w:pStyle w:val="Plattetekst"/>
        <w:spacing w:line="184" w:lineRule="exact"/>
        <w:rPr>
          <w:sz w:val="20"/>
          <w:szCs w:val="20"/>
        </w:rPr>
      </w:pPr>
      <w:r w:rsidRPr="00C41E3B">
        <w:rPr>
          <w:sz w:val="20"/>
          <w:szCs w:val="20"/>
        </w:rPr>
        <w:t>16.1</w:t>
      </w:r>
    </w:p>
    <w:p w14:paraId="5B10A4A5" w14:textId="77777777" w:rsidR="00141E10" w:rsidRPr="00C41E3B" w:rsidRDefault="00AB4073">
      <w:pPr>
        <w:pStyle w:val="Plattetekst"/>
        <w:ind w:right="124"/>
        <w:rPr>
          <w:sz w:val="20"/>
          <w:szCs w:val="20"/>
        </w:rPr>
      </w:pPr>
      <w:r w:rsidRPr="00C41E3B">
        <w:rPr>
          <w:sz w:val="20"/>
          <w:szCs w:val="20"/>
        </w:rPr>
        <w:t>Zonder voorafgaande schriftelijke toestemming van Opdrachtgever, aan welke toestemming voorwaarden kunnen worden verbonden, is Opdrachtnemer niet gerechtigd bij de uitvoering van de Overeenkomst gebruik te maken van ingeleende Arbeidskrachten. Ingeval van inlening is Opdrachtnemer verplicht de bij of krachtens de Coördinatiewet Sociale Verzekeringen en de Invorderingswet en/of enig andere wet gestelde (administratieve) voorwaarden strikt na te leven.</w:t>
      </w:r>
    </w:p>
    <w:p w14:paraId="28893771" w14:textId="77777777" w:rsidR="00141E10" w:rsidRPr="00C41E3B" w:rsidRDefault="00141E10">
      <w:pPr>
        <w:pStyle w:val="Plattetekst"/>
        <w:spacing w:before="11"/>
        <w:ind w:left="0"/>
        <w:rPr>
          <w:sz w:val="20"/>
          <w:szCs w:val="20"/>
        </w:rPr>
      </w:pPr>
    </w:p>
    <w:p w14:paraId="3320BA4D" w14:textId="77777777" w:rsidR="00141E10" w:rsidRPr="00C41E3B" w:rsidRDefault="00AB4073">
      <w:pPr>
        <w:pStyle w:val="Plattetekst"/>
        <w:rPr>
          <w:sz w:val="20"/>
          <w:szCs w:val="20"/>
        </w:rPr>
      </w:pPr>
      <w:r w:rsidRPr="00C41E3B">
        <w:rPr>
          <w:sz w:val="20"/>
          <w:szCs w:val="20"/>
        </w:rPr>
        <w:t>16.2</w:t>
      </w:r>
    </w:p>
    <w:p w14:paraId="0997E40F" w14:textId="77777777" w:rsidR="00141E10" w:rsidRPr="00C41E3B" w:rsidRDefault="00AB4073">
      <w:pPr>
        <w:pStyle w:val="Plattetekst"/>
        <w:spacing w:before="1"/>
        <w:ind w:right="143"/>
        <w:rPr>
          <w:sz w:val="20"/>
          <w:szCs w:val="20"/>
        </w:rPr>
      </w:pPr>
      <w:r w:rsidRPr="00C41E3B">
        <w:rPr>
          <w:sz w:val="20"/>
          <w:szCs w:val="20"/>
        </w:rPr>
        <w:t>Arbeidskrachten staan onder toezicht en verantwoordelijkheid van de Opdrachtnemer. Bovendien draagt Opdrachtnemer er zorg voor dat de Arbeidskrachten de vakkundigheid bezitten die voor de uitvoering van de Overeenkomst vereist is en bij uitvoering van de Overeenkomst onder vakbekwame leiding werkzaam zijn.</w:t>
      </w:r>
    </w:p>
    <w:p w14:paraId="2314BCE3" w14:textId="77777777" w:rsidR="00141E10" w:rsidRPr="00C41E3B" w:rsidRDefault="00141E10">
      <w:pPr>
        <w:pStyle w:val="Plattetekst"/>
        <w:spacing w:before="11"/>
        <w:ind w:left="0"/>
        <w:rPr>
          <w:sz w:val="20"/>
          <w:szCs w:val="20"/>
        </w:rPr>
      </w:pPr>
    </w:p>
    <w:p w14:paraId="6D9F1519" w14:textId="77777777" w:rsidR="00141E10" w:rsidRPr="00C41E3B" w:rsidRDefault="00AB4073">
      <w:pPr>
        <w:pStyle w:val="Plattetekst"/>
        <w:spacing w:line="184" w:lineRule="exact"/>
        <w:rPr>
          <w:sz w:val="20"/>
          <w:szCs w:val="20"/>
        </w:rPr>
      </w:pPr>
      <w:r w:rsidRPr="00C41E3B">
        <w:rPr>
          <w:sz w:val="20"/>
          <w:szCs w:val="20"/>
        </w:rPr>
        <w:t>16.3</w:t>
      </w:r>
    </w:p>
    <w:p w14:paraId="0AF9489C" w14:textId="77777777" w:rsidR="00141E10" w:rsidRPr="00C41E3B" w:rsidRDefault="00AB4073">
      <w:pPr>
        <w:pStyle w:val="Plattetekst"/>
        <w:ind w:right="75"/>
        <w:rPr>
          <w:sz w:val="20"/>
          <w:szCs w:val="20"/>
        </w:rPr>
      </w:pPr>
      <w:r w:rsidRPr="00C41E3B">
        <w:rPr>
          <w:sz w:val="20"/>
          <w:szCs w:val="20"/>
        </w:rPr>
        <w:t>In geval van wangedrag of ongeschiktheid van de Arbeidskrachten of indien deze weigeren voorschriften of aanwijzingen op het gebied van orde, veiligheid of milieu op de bouwplaats na te leven, zulks ter beoordeling van Opdrachtgever, is Opdrachtgever gerechtigd de overtreder(s) de toegang tot de bouwplaats te ontzeggen of van de bouwplaats te verwijderen. Opdrachtnemer dient in dat geval terstond zorg te dragen voor vervangende Arbeidskrachten zonder enige verplichting van Opdrachtgever om daaruit voortvloeiende kosten aan Opdrachtnemer te vergoeden.</w:t>
      </w:r>
    </w:p>
    <w:p w14:paraId="18634B23" w14:textId="77777777" w:rsidR="00141E10" w:rsidRPr="00C41E3B" w:rsidRDefault="00141E10">
      <w:pPr>
        <w:pStyle w:val="Plattetekst"/>
        <w:ind w:left="0"/>
        <w:rPr>
          <w:sz w:val="20"/>
          <w:szCs w:val="20"/>
        </w:rPr>
      </w:pPr>
    </w:p>
    <w:p w14:paraId="3446359D" w14:textId="77777777" w:rsidR="00141E10" w:rsidRPr="00C41E3B" w:rsidRDefault="00AB4073">
      <w:pPr>
        <w:pStyle w:val="Plattetekst"/>
        <w:spacing w:before="1" w:line="184" w:lineRule="exact"/>
        <w:rPr>
          <w:sz w:val="20"/>
          <w:szCs w:val="20"/>
        </w:rPr>
      </w:pPr>
      <w:r w:rsidRPr="00C41E3B">
        <w:rPr>
          <w:sz w:val="20"/>
          <w:szCs w:val="20"/>
        </w:rPr>
        <w:t>16.4</w:t>
      </w:r>
    </w:p>
    <w:p w14:paraId="04838ED9" w14:textId="77777777" w:rsidR="00141E10" w:rsidRPr="00C41E3B" w:rsidRDefault="00AB4073">
      <w:pPr>
        <w:pStyle w:val="Plattetekst"/>
        <w:ind w:right="364"/>
        <w:rPr>
          <w:sz w:val="20"/>
          <w:szCs w:val="20"/>
        </w:rPr>
      </w:pPr>
      <w:r w:rsidRPr="00C41E3B">
        <w:rPr>
          <w:sz w:val="20"/>
          <w:szCs w:val="20"/>
        </w:rPr>
        <w:t>Opdrachtnemer dient voor vervanging van Arbeidskrachten zorg te dragen ingeval van ziekte en vakantie van Arbeidskrachten.</w:t>
      </w:r>
    </w:p>
    <w:p w14:paraId="460BC0E5" w14:textId="77777777" w:rsidR="00141E10" w:rsidRPr="00C41E3B" w:rsidRDefault="00141E10">
      <w:pPr>
        <w:pStyle w:val="Plattetekst"/>
        <w:spacing w:before="10"/>
        <w:ind w:left="0"/>
        <w:rPr>
          <w:sz w:val="20"/>
          <w:szCs w:val="20"/>
        </w:rPr>
      </w:pPr>
    </w:p>
    <w:p w14:paraId="5E56E6D9" w14:textId="56F3E3B6" w:rsidR="00927121" w:rsidRPr="00C41E3B" w:rsidRDefault="00927121">
      <w:pPr>
        <w:rPr>
          <w:sz w:val="20"/>
          <w:szCs w:val="20"/>
        </w:rPr>
        <w:sectPr w:rsidR="00927121" w:rsidRPr="00C41E3B" w:rsidSect="0074779C">
          <w:pgSz w:w="11900" w:h="16840"/>
          <w:pgMar w:top="1340" w:right="1020" w:bottom="280" w:left="1300" w:header="708" w:footer="170" w:gutter="0"/>
          <w:cols w:num="2" w:space="708" w:equalWidth="0">
            <w:col w:w="4335" w:space="554"/>
            <w:col w:w="4691"/>
          </w:cols>
          <w:docGrid w:linePitch="299"/>
        </w:sectPr>
      </w:pPr>
    </w:p>
    <w:p w14:paraId="4BCE40BE" w14:textId="77777777" w:rsidR="001E4614" w:rsidRPr="00C41E3B" w:rsidRDefault="001E4614" w:rsidP="001E4614">
      <w:pPr>
        <w:pStyle w:val="Plattetekst"/>
        <w:spacing w:before="1"/>
        <w:ind w:left="0" w:firstLine="118"/>
        <w:rPr>
          <w:sz w:val="20"/>
          <w:szCs w:val="20"/>
        </w:rPr>
      </w:pPr>
      <w:r w:rsidRPr="00C41E3B">
        <w:rPr>
          <w:sz w:val="20"/>
          <w:szCs w:val="20"/>
        </w:rPr>
        <w:lastRenderedPageBreak/>
        <w:t>16.5</w:t>
      </w:r>
    </w:p>
    <w:p w14:paraId="0AFD2FE4" w14:textId="27635C39" w:rsidR="00141E10" w:rsidRPr="00C41E3B" w:rsidRDefault="001E4614" w:rsidP="001E4614">
      <w:pPr>
        <w:pStyle w:val="Plattetekst"/>
        <w:rPr>
          <w:sz w:val="20"/>
          <w:szCs w:val="20"/>
        </w:rPr>
      </w:pPr>
      <w:r w:rsidRPr="00C41E3B">
        <w:rPr>
          <w:sz w:val="20"/>
          <w:szCs w:val="20"/>
        </w:rPr>
        <w:t xml:space="preserve">Arbeidskrachten die zich op de bouwplaats van het Hoofdwerk </w:t>
      </w:r>
      <w:r w:rsidR="00AB4073" w:rsidRPr="00C41E3B">
        <w:rPr>
          <w:sz w:val="20"/>
          <w:szCs w:val="20"/>
        </w:rPr>
        <w:t xml:space="preserve">of op andere locaties op instructie van de Opdrachtgever </w:t>
      </w:r>
      <w:r w:rsidRPr="00C41E3B">
        <w:rPr>
          <w:sz w:val="20"/>
          <w:szCs w:val="20"/>
        </w:rPr>
        <w:t xml:space="preserve">ten </w:t>
      </w:r>
      <w:r w:rsidR="00AB4073" w:rsidRPr="00C41E3B">
        <w:rPr>
          <w:sz w:val="20"/>
          <w:szCs w:val="20"/>
        </w:rPr>
        <w:t>behoeve van het Deelwerk bevinden, dienen zich te allen tijde op verzoek van Opdrachtgever te kunnen legitimeren met een geldig legitimatiebewijs.</w:t>
      </w:r>
    </w:p>
    <w:p w14:paraId="2E230250" w14:textId="77777777" w:rsidR="00141E10" w:rsidRPr="00C41E3B" w:rsidRDefault="00141E10">
      <w:pPr>
        <w:pStyle w:val="Plattetekst"/>
        <w:ind w:left="0"/>
        <w:rPr>
          <w:sz w:val="20"/>
          <w:szCs w:val="20"/>
        </w:rPr>
      </w:pPr>
    </w:p>
    <w:p w14:paraId="101C91A7" w14:textId="77777777" w:rsidR="00141E10" w:rsidRPr="00C41E3B" w:rsidRDefault="00AB4073">
      <w:pPr>
        <w:pStyle w:val="Plattetekst"/>
        <w:spacing w:line="184" w:lineRule="exact"/>
        <w:rPr>
          <w:sz w:val="20"/>
          <w:szCs w:val="20"/>
        </w:rPr>
      </w:pPr>
      <w:r w:rsidRPr="00C41E3B">
        <w:rPr>
          <w:sz w:val="20"/>
          <w:szCs w:val="20"/>
        </w:rPr>
        <w:t>16.6</w:t>
      </w:r>
    </w:p>
    <w:p w14:paraId="330C7E4C" w14:textId="29D5B127" w:rsidR="00141E10" w:rsidRPr="00C41E3B" w:rsidRDefault="00AB4073">
      <w:pPr>
        <w:pStyle w:val="Plattetekst"/>
        <w:ind w:right="80"/>
        <w:rPr>
          <w:sz w:val="20"/>
          <w:szCs w:val="20"/>
        </w:rPr>
      </w:pPr>
      <w:r w:rsidRPr="00C41E3B">
        <w:rPr>
          <w:sz w:val="20"/>
          <w:szCs w:val="20"/>
        </w:rPr>
        <w:t>Alle richtlijnen en verplichtingen op het gebied van arbeidsomstandigheden, veiligheid, gezondheid en milieu, die voor het personeel van Opdrachtgever op de bouwplaats gelden zijn onverkort van toepassing op de Arbeidskrachten.</w:t>
      </w:r>
    </w:p>
    <w:p w14:paraId="05F9F2B9" w14:textId="60E1569B" w:rsidR="001E4614" w:rsidRPr="00C41E3B" w:rsidRDefault="001E4614">
      <w:pPr>
        <w:pStyle w:val="Plattetekst"/>
        <w:ind w:right="80"/>
        <w:rPr>
          <w:sz w:val="20"/>
          <w:szCs w:val="20"/>
        </w:rPr>
      </w:pPr>
    </w:p>
    <w:p w14:paraId="3FC46960" w14:textId="6CEEADC8" w:rsidR="001E4614" w:rsidRPr="00C41E3B" w:rsidRDefault="001E4614">
      <w:pPr>
        <w:pStyle w:val="Plattetekst"/>
        <w:ind w:right="80"/>
        <w:rPr>
          <w:sz w:val="20"/>
          <w:szCs w:val="20"/>
        </w:rPr>
      </w:pPr>
      <w:r w:rsidRPr="00C41E3B">
        <w:rPr>
          <w:sz w:val="20"/>
          <w:szCs w:val="20"/>
        </w:rPr>
        <w:t xml:space="preserve">16.7 </w:t>
      </w:r>
    </w:p>
    <w:p w14:paraId="1B8DB5D7" w14:textId="5EEC5FAD" w:rsidR="001E4614" w:rsidRPr="00C41E3B" w:rsidRDefault="00034C5D">
      <w:pPr>
        <w:pStyle w:val="Plattetekst"/>
        <w:ind w:right="80"/>
        <w:rPr>
          <w:sz w:val="20"/>
          <w:szCs w:val="20"/>
        </w:rPr>
      </w:pPr>
      <w:r w:rsidRPr="00C41E3B">
        <w:rPr>
          <w:sz w:val="20"/>
          <w:szCs w:val="20"/>
        </w:rPr>
        <w:t>De arbeidskrachten van de Opdrachtnemer worden geacht de bedrijfskleding op de projecten te dragen welke door de Opdrachtgever beschikbaar is gesteld.</w:t>
      </w:r>
    </w:p>
    <w:p w14:paraId="01560028" w14:textId="77777777" w:rsidR="00141E10" w:rsidRPr="00C41E3B" w:rsidRDefault="00141E10">
      <w:pPr>
        <w:pStyle w:val="Plattetekst"/>
        <w:spacing w:before="11"/>
        <w:ind w:left="0"/>
        <w:rPr>
          <w:sz w:val="20"/>
          <w:szCs w:val="20"/>
        </w:rPr>
      </w:pPr>
    </w:p>
    <w:p w14:paraId="5B50AA23" w14:textId="77777777" w:rsidR="00141E10" w:rsidRPr="00C41E3B" w:rsidRDefault="00AB4073">
      <w:pPr>
        <w:pStyle w:val="Kop1"/>
        <w:numPr>
          <w:ilvl w:val="0"/>
          <w:numId w:val="2"/>
        </w:numPr>
        <w:tabs>
          <w:tab w:val="left" w:pos="478"/>
        </w:tabs>
        <w:ind w:left="477"/>
        <w:rPr>
          <w:sz w:val="20"/>
          <w:szCs w:val="20"/>
        </w:rPr>
      </w:pPr>
      <w:r w:rsidRPr="00C41E3B">
        <w:rPr>
          <w:sz w:val="20"/>
          <w:szCs w:val="20"/>
        </w:rPr>
        <w:t>Industriële en intellectuele</w:t>
      </w:r>
      <w:r w:rsidRPr="00C41E3B">
        <w:rPr>
          <w:spacing w:val="-6"/>
          <w:sz w:val="20"/>
          <w:szCs w:val="20"/>
        </w:rPr>
        <w:t xml:space="preserve"> </w:t>
      </w:r>
      <w:r w:rsidRPr="00C41E3B">
        <w:rPr>
          <w:sz w:val="20"/>
          <w:szCs w:val="20"/>
        </w:rPr>
        <w:t>eigendom</w:t>
      </w:r>
    </w:p>
    <w:p w14:paraId="409BF5FB" w14:textId="77777777" w:rsidR="00141E10" w:rsidRPr="00C41E3B" w:rsidRDefault="00141E10">
      <w:pPr>
        <w:pStyle w:val="Plattetekst"/>
        <w:spacing w:before="11"/>
        <w:ind w:left="0"/>
        <w:rPr>
          <w:b/>
          <w:sz w:val="20"/>
          <w:szCs w:val="20"/>
        </w:rPr>
      </w:pPr>
    </w:p>
    <w:p w14:paraId="3A386764" w14:textId="77777777" w:rsidR="00141E10" w:rsidRPr="00C41E3B" w:rsidRDefault="00AB4073">
      <w:pPr>
        <w:pStyle w:val="Plattetekst"/>
        <w:rPr>
          <w:sz w:val="20"/>
          <w:szCs w:val="20"/>
        </w:rPr>
      </w:pPr>
      <w:r w:rsidRPr="00C41E3B">
        <w:rPr>
          <w:sz w:val="20"/>
          <w:szCs w:val="20"/>
        </w:rPr>
        <w:t>17.1</w:t>
      </w:r>
    </w:p>
    <w:p w14:paraId="20E32C90" w14:textId="3557736B" w:rsidR="00141E10" w:rsidRPr="00C41E3B" w:rsidRDefault="00AB4073">
      <w:pPr>
        <w:pStyle w:val="Plattetekst"/>
        <w:spacing w:before="1"/>
        <w:ind w:right="90"/>
        <w:rPr>
          <w:sz w:val="20"/>
          <w:szCs w:val="20"/>
        </w:rPr>
      </w:pPr>
      <w:r w:rsidRPr="00C41E3B">
        <w:rPr>
          <w:sz w:val="20"/>
          <w:szCs w:val="20"/>
        </w:rPr>
        <w:t xml:space="preserve">Opdrachtnemer staat </w:t>
      </w:r>
      <w:r w:rsidR="00034C5D" w:rsidRPr="00C41E3B">
        <w:rPr>
          <w:sz w:val="20"/>
          <w:szCs w:val="20"/>
        </w:rPr>
        <w:t>ervoor</w:t>
      </w:r>
      <w:r w:rsidRPr="00C41E3B">
        <w:rPr>
          <w:sz w:val="20"/>
          <w:szCs w:val="20"/>
        </w:rPr>
        <w:t xml:space="preserve"> in dat het gebruik van de door hem geleverde Goederen of in het Deelwerk door hem gebruikte materialen, constructies, tekeningen etc. geen inbreuk maken op enig intellectueel eigendomsrecht van derden. Opdrachtnemer vrijwaart Opdrachtgever voor alle vorderingen die terzake</w:t>
      </w:r>
      <w:r w:rsidR="00034C5D" w:rsidRPr="00C41E3B">
        <w:rPr>
          <w:sz w:val="20"/>
          <w:szCs w:val="20"/>
        </w:rPr>
        <w:t xml:space="preserve"> </w:t>
      </w:r>
      <w:r w:rsidRPr="00C41E3B">
        <w:rPr>
          <w:sz w:val="20"/>
          <w:szCs w:val="20"/>
        </w:rPr>
        <w:t>van een dergelijke inbreuk worden ingesteld.</w:t>
      </w:r>
    </w:p>
    <w:p w14:paraId="463163DC" w14:textId="77777777" w:rsidR="00141E10" w:rsidRPr="00C41E3B" w:rsidRDefault="00141E10">
      <w:pPr>
        <w:pStyle w:val="Plattetekst"/>
        <w:spacing w:before="10"/>
        <w:ind w:left="0"/>
        <w:rPr>
          <w:sz w:val="20"/>
          <w:szCs w:val="20"/>
        </w:rPr>
      </w:pPr>
    </w:p>
    <w:p w14:paraId="6FD0B6B3" w14:textId="77777777" w:rsidR="00141E10" w:rsidRPr="00C41E3B" w:rsidRDefault="00AB4073">
      <w:pPr>
        <w:pStyle w:val="Kop1"/>
        <w:numPr>
          <w:ilvl w:val="0"/>
          <w:numId w:val="2"/>
        </w:numPr>
        <w:tabs>
          <w:tab w:val="left" w:pos="479"/>
        </w:tabs>
        <w:spacing w:before="1"/>
        <w:ind w:hanging="361"/>
        <w:rPr>
          <w:sz w:val="20"/>
          <w:szCs w:val="20"/>
        </w:rPr>
      </w:pPr>
      <w:r w:rsidRPr="00C41E3B">
        <w:rPr>
          <w:sz w:val="20"/>
          <w:szCs w:val="20"/>
        </w:rPr>
        <w:t>Facturering</w:t>
      </w:r>
    </w:p>
    <w:p w14:paraId="34FDF1AE" w14:textId="77777777" w:rsidR="00141E10" w:rsidRPr="00C41E3B" w:rsidRDefault="00141E10">
      <w:pPr>
        <w:pStyle w:val="Plattetekst"/>
        <w:ind w:left="0"/>
        <w:rPr>
          <w:b/>
          <w:sz w:val="20"/>
          <w:szCs w:val="20"/>
        </w:rPr>
      </w:pPr>
    </w:p>
    <w:p w14:paraId="0D2D7568" w14:textId="77777777" w:rsidR="00141E10" w:rsidRPr="00C41E3B" w:rsidRDefault="00AB4073">
      <w:pPr>
        <w:pStyle w:val="Plattetekst"/>
        <w:spacing w:line="184" w:lineRule="exact"/>
        <w:rPr>
          <w:sz w:val="20"/>
          <w:szCs w:val="20"/>
        </w:rPr>
      </w:pPr>
      <w:r w:rsidRPr="00C41E3B">
        <w:rPr>
          <w:sz w:val="20"/>
          <w:szCs w:val="20"/>
        </w:rPr>
        <w:t>18.1</w:t>
      </w:r>
    </w:p>
    <w:p w14:paraId="23FDDE6A" w14:textId="77777777" w:rsidR="00141E10" w:rsidRPr="00C41E3B" w:rsidRDefault="00AB4073">
      <w:pPr>
        <w:pStyle w:val="Plattetekst"/>
        <w:ind w:right="18"/>
        <w:rPr>
          <w:sz w:val="20"/>
          <w:szCs w:val="20"/>
        </w:rPr>
      </w:pPr>
      <w:r w:rsidRPr="00C41E3B">
        <w:rPr>
          <w:sz w:val="20"/>
          <w:szCs w:val="20"/>
        </w:rPr>
        <w:t>De door Opdrachtnemer aan Opdrachtgever te verzenden facturen dienen te voldoen aan de eisen, gesteld bij of krachtens de Wet op de Omzetbelasting. Op iedere factuur dienen in ieder geval de volgende gegevens vermeld te worden:</w:t>
      </w:r>
    </w:p>
    <w:p w14:paraId="5D4A54DC" w14:textId="77777777" w:rsidR="00141E10" w:rsidRPr="00C41E3B" w:rsidRDefault="00AB4073">
      <w:pPr>
        <w:pStyle w:val="Lijstalinea"/>
        <w:numPr>
          <w:ilvl w:val="0"/>
          <w:numId w:val="1"/>
        </w:numPr>
        <w:tabs>
          <w:tab w:val="left" w:pos="217"/>
        </w:tabs>
        <w:spacing w:line="184" w:lineRule="exact"/>
        <w:ind w:left="216" w:hanging="99"/>
        <w:rPr>
          <w:sz w:val="20"/>
          <w:szCs w:val="20"/>
        </w:rPr>
      </w:pPr>
      <w:r w:rsidRPr="00C41E3B">
        <w:rPr>
          <w:sz w:val="20"/>
          <w:szCs w:val="20"/>
        </w:rPr>
        <w:t>naam, adres en woonplaats van Opdrachtnemer</w:t>
      </w:r>
    </w:p>
    <w:p w14:paraId="07A65949" w14:textId="77777777" w:rsidR="00141E10" w:rsidRPr="00C41E3B" w:rsidRDefault="00AB4073">
      <w:pPr>
        <w:pStyle w:val="Lijstalinea"/>
        <w:numPr>
          <w:ilvl w:val="0"/>
          <w:numId w:val="1"/>
        </w:numPr>
        <w:tabs>
          <w:tab w:val="left" w:pos="217"/>
        </w:tabs>
        <w:ind w:left="251" w:right="199" w:hanging="134"/>
        <w:rPr>
          <w:sz w:val="20"/>
          <w:szCs w:val="20"/>
        </w:rPr>
      </w:pPr>
      <w:r w:rsidRPr="00C41E3B">
        <w:rPr>
          <w:sz w:val="20"/>
          <w:szCs w:val="20"/>
        </w:rPr>
        <w:t>het opdrachtnummer, werknummer, codenummer</w:t>
      </w:r>
      <w:r w:rsidRPr="00C41E3B">
        <w:rPr>
          <w:spacing w:val="-13"/>
          <w:sz w:val="20"/>
          <w:szCs w:val="20"/>
        </w:rPr>
        <w:t xml:space="preserve"> </w:t>
      </w:r>
      <w:r w:rsidRPr="00C41E3B">
        <w:rPr>
          <w:sz w:val="20"/>
          <w:szCs w:val="20"/>
        </w:rPr>
        <w:t>en/of projectnummer</w:t>
      </w:r>
    </w:p>
    <w:p w14:paraId="13BC0570" w14:textId="77777777" w:rsidR="00141E10" w:rsidRPr="00C41E3B" w:rsidRDefault="00AB4073">
      <w:pPr>
        <w:pStyle w:val="Lijstalinea"/>
        <w:numPr>
          <w:ilvl w:val="0"/>
          <w:numId w:val="1"/>
        </w:numPr>
        <w:tabs>
          <w:tab w:val="left" w:pos="217"/>
        </w:tabs>
        <w:spacing w:before="1"/>
        <w:ind w:right="429" w:hanging="89"/>
        <w:rPr>
          <w:sz w:val="20"/>
          <w:szCs w:val="20"/>
        </w:rPr>
      </w:pPr>
      <w:r w:rsidRPr="00C41E3B">
        <w:rPr>
          <w:sz w:val="20"/>
          <w:szCs w:val="20"/>
        </w:rPr>
        <w:t xml:space="preserve">het werk en de plaats(en) van uitvoering, waarop </w:t>
      </w:r>
      <w:r w:rsidRPr="00C41E3B">
        <w:rPr>
          <w:spacing w:val="-6"/>
          <w:sz w:val="20"/>
          <w:szCs w:val="20"/>
        </w:rPr>
        <w:t xml:space="preserve">de </w:t>
      </w:r>
      <w:r w:rsidRPr="00C41E3B">
        <w:rPr>
          <w:sz w:val="20"/>
          <w:szCs w:val="20"/>
        </w:rPr>
        <w:t>factuur betrekking</w:t>
      </w:r>
      <w:r w:rsidRPr="00C41E3B">
        <w:rPr>
          <w:spacing w:val="-1"/>
          <w:sz w:val="20"/>
          <w:szCs w:val="20"/>
        </w:rPr>
        <w:t xml:space="preserve"> </w:t>
      </w:r>
      <w:r w:rsidRPr="00C41E3B">
        <w:rPr>
          <w:sz w:val="20"/>
          <w:szCs w:val="20"/>
        </w:rPr>
        <w:t>heeft</w:t>
      </w:r>
    </w:p>
    <w:p w14:paraId="2F294AD8" w14:textId="77777777" w:rsidR="00141E10" w:rsidRPr="00C41E3B" w:rsidRDefault="00141E10">
      <w:pPr>
        <w:pStyle w:val="Plattetekst"/>
        <w:spacing w:before="11"/>
        <w:ind w:left="0"/>
        <w:rPr>
          <w:sz w:val="20"/>
          <w:szCs w:val="20"/>
        </w:rPr>
      </w:pPr>
    </w:p>
    <w:p w14:paraId="5E28F9F0" w14:textId="77777777" w:rsidR="00141E10" w:rsidRPr="00C41E3B" w:rsidRDefault="00AB4073">
      <w:pPr>
        <w:pStyle w:val="Plattetekst"/>
        <w:spacing w:line="184" w:lineRule="exact"/>
        <w:rPr>
          <w:sz w:val="20"/>
          <w:szCs w:val="20"/>
        </w:rPr>
      </w:pPr>
      <w:r w:rsidRPr="00C41E3B">
        <w:rPr>
          <w:sz w:val="20"/>
          <w:szCs w:val="20"/>
        </w:rPr>
        <w:t>18.2</w:t>
      </w:r>
    </w:p>
    <w:p w14:paraId="6509523D" w14:textId="77777777" w:rsidR="00141E10" w:rsidRPr="00C41E3B" w:rsidRDefault="00AB4073">
      <w:pPr>
        <w:pStyle w:val="Plattetekst"/>
        <w:ind w:right="116"/>
        <w:rPr>
          <w:sz w:val="20"/>
          <w:szCs w:val="20"/>
        </w:rPr>
      </w:pPr>
      <w:r w:rsidRPr="00C41E3B">
        <w:rPr>
          <w:sz w:val="20"/>
          <w:szCs w:val="20"/>
        </w:rPr>
        <w:t>Facturen die niet voldoen aan de in het voorgaande lid genoemde voorwaarden worden door Opdrachtgever aan Opdrachtnemer geretourneerd en niet in behandeling genomen.</w:t>
      </w:r>
    </w:p>
    <w:p w14:paraId="31A4D723" w14:textId="77777777" w:rsidR="00141E10" w:rsidRPr="00C41E3B" w:rsidRDefault="00141E10">
      <w:pPr>
        <w:pStyle w:val="Plattetekst"/>
        <w:ind w:left="0"/>
        <w:rPr>
          <w:sz w:val="20"/>
          <w:szCs w:val="20"/>
        </w:rPr>
      </w:pPr>
    </w:p>
    <w:p w14:paraId="1BDE1F8D" w14:textId="77777777" w:rsidR="00141E10" w:rsidRPr="00C41E3B" w:rsidRDefault="00AB4073">
      <w:pPr>
        <w:pStyle w:val="Kop1"/>
        <w:numPr>
          <w:ilvl w:val="0"/>
          <w:numId w:val="2"/>
        </w:numPr>
        <w:tabs>
          <w:tab w:val="left" w:pos="478"/>
        </w:tabs>
        <w:ind w:left="477"/>
        <w:rPr>
          <w:sz w:val="20"/>
          <w:szCs w:val="20"/>
        </w:rPr>
      </w:pPr>
      <w:r w:rsidRPr="00C41E3B">
        <w:rPr>
          <w:sz w:val="20"/>
          <w:szCs w:val="20"/>
        </w:rPr>
        <w:t>Betaling</w:t>
      </w:r>
    </w:p>
    <w:p w14:paraId="336D22CA" w14:textId="77777777" w:rsidR="00141E10" w:rsidRPr="00C41E3B" w:rsidRDefault="00141E10">
      <w:pPr>
        <w:pStyle w:val="Plattetekst"/>
        <w:spacing w:before="11"/>
        <w:ind w:left="0"/>
        <w:rPr>
          <w:b/>
          <w:sz w:val="20"/>
          <w:szCs w:val="20"/>
        </w:rPr>
      </w:pPr>
    </w:p>
    <w:p w14:paraId="7CDC6C8E" w14:textId="77777777" w:rsidR="00141E10" w:rsidRPr="00C41E3B" w:rsidRDefault="00AB4073">
      <w:pPr>
        <w:pStyle w:val="Plattetekst"/>
        <w:rPr>
          <w:sz w:val="20"/>
          <w:szCs w:val="20"/>
        </w:rPr>
      </w:pPr>
      <w:r w:rsidRPr="00C41E3B">
        <w:rPr>
          <w:sz w:val="20"/>
          <w:szCs w:val="20"/>
        </w:rPr>
        <w:t>19.1</w:t>
      </w:r>
    </w:p>
    <w:p w14:paraId="2F3D873C" w14:textId="357650E1" w:rsidR="00141E10" w:rsidRPr="00C41E3B" w:rsidRDefault="00AB4073">
      <w:pPr>
        <w:pStyle w:val="Plattetekst"/>
        <w:spacing w:before="1"/>
        <w:ind w:right="18"/>
        <w:rPr>
          <w:sz w:val="20"/>
          <w:szCs w:val="20"/>
        </w:rPr>
      </w:pPr>
      <w:r w:rsidRPr="00C41E3B">
        <w:rPr>
          <w:sz w:val="20"/>
          <w:szCs w:val="20"/>
        </w:rPr>
        <w:t xml:space="preserve">Betaling geschiedt binnen </w:t>
      </w:r>
      <w:r w:rsidR="006912FC">
        <w:rPr>
          <w:sz w:val="20"/>
          <w:szCs w:val="20"/>
        </w:rPr>
        <w:t xml:space="preserve">30 dagen na factuurdatum </w:t>
      </w:r>
      <w:r w:rsidR="00B0164D" w:rsidRPr="00C41E3B">
        <w:rPr>
          <w:sz w:val="20"/>
          <w:szCs w:val="20"/>
        </w:rPr>
        <w:t>indien het project 100% is opgeleverd</w:t>
      </w:r>
      <w:r w:rsidRPr="00C41E3B">
        <w:rPr>
          <w:sz w:val="20"/>
          <w:szCs w:val="20"/>
        </w:rPr>
        <w:t xml:space="preserve">. Indien de factuurdatum is gelegen </w:t>
      </w:r>
      <w:r w:rsidRPr="00C41E3B">
        <w:rPr>
          <w:sz w:val="20"/>
          <w:szCs w:val="20"/>
        </w:rPr>
        <w:t>vóór de datum van voltooiing van het Deelwerk wordt de datum van voltooiing van het Deelwerk geacht de factuurdatum te zijn. Indien de factuur op grond van artikel 18.2 wordt geretourneerd, begint de betalingstermijn pas te lopen vanaf de datum waarop de correcte factuur door Opdrachtgever is ontvangen.</w:t>
      </w:r>
    </w:p>
    <w:p w14:paraId="6679E82E" w14:textId="77777777" w:rsidR="00141E10" w:rsidRPr="00C41E3B" w:rsidRDefault="00141E10">
      <w:pPr>
        <w:pStyle w:val="Plattetekst"/>
        <w:ind w:left="0"/>
        <w:rPr>
          <w:sz w:val="20"/>
          <w:szCs w:val="20"/>
        </w:rPr>
      </w:pPr>
    </w:p>
    <w:p w14:paraId="6DCD0F50" w14:textId="77777777" w:rsidR="00141E10" w:rsidRPr="00C41E3B" w:rsidRDefault="00AB4073">
      <w:pPr>
        <w:pStyle w:val="Plattetekst"/>
        <w:spacing w:line="184" w:lineRule="exact"/>
        <w:rPr>
          <w:sz w:val="20"/>
          <w:szCs w:val="20"/>
        </w:rPr>
      </w:pPr>
      <w:r w:rsidRPr="00C41E3B">
        <w:rPr>
          <w:sz w:val="20"/>
          <w:szCs w:val="20"/>
        </w:rPr>
        <w:t>19.2</w:t>
      </w:r>
    </w:p>
    <w:p w14:paraId="6ED171C3" w14:textId="77777777" w:rsidR="00141E10" w:rsidRPr="00C41E3B" w:rsidRDefault="00AB4073">
      <w:pPr>
        <w:pStyle w:val="Plattetekst"/>
        <w:ind w:right="160"/>
        <w:rPr>
          <w:sz w:val="20"/>
          <w:szCs w:val="20"/>
        </w:rPr>
      </w:pPr>
      <w:r w:rsidRPr="00C41E3B">
        <w:rPr>
          <w:sz w:val="20"/>
          <w:szCs w:val="20"/>
        </w:rPr>
        <w:t>Opdrachtgever is bevoegd betaling op te schorten, totdat het Werk is goedgekeurd of klachten betreffende gebrekkige Goederen en/of Diensten zijn verholpen.</w:t>
      </w:r>
    </w:p>
    <w:p w14:paraId="74062FDC" w14:textId="77777777" w:rsidR="00141E10" w:rsidRPr="00C41E3B" w:rsidRDefault="00AB4073">
      <w:pPr>
        <w:pStyle w:val="Plattetekst"/>
        <w:rPr>
          <w:sz w:val="20"/>
          <w:szCs w:val="20"/>
        </w:rPr>
      </w:pPr>
      <w:r w:rsidRPr="00C41E3B">
        <w:rPr>
          <w:sz w:val="20"/>
          <w:szCs w:val="20"/>
        </w:rPr>
        <w:t>Eerdere betaling door Opdrachtgever houdt geen goedkeuring in van het Deelwerk of afstand van enig recht dat Opdrachtgever jegens Opdrachtnemer mocht hebben.</w:t>
      </w:r>
    </w:p>
    <w:p w14:paraId="2C670C06" w14:textId="77777777" w:rsidR="00141E10" w:rsidRPr="00C41E3B" w:rsidRDefault="00141E10">
      <w:pPr>
        <w:pStyle w:val="Plattetekst"/>
        <w:spacing w:before="11"/>
        <w:ind w:left="0"/>
        <w:rPr>
          <w:sz w:val="20"/>
          <w:szCs w:val="20"/>
        </w:rPr>
      </w:pPr>
    </w:p>
    <w:p w14:paraId="08451AD3" w14:textId="77777777" w:rsidR="00141E10" w:rsidRPr="00C41E3B" w:rsidRDefault="00AB4073">
      <w:pPr>
        <w:pStyle w:val="Plattetekst"/>
        <w:spacing w:line="184" w:lineRule="exact"/>
        <w:rPr>
          <w:sz w:val="20"/>
          <w:szCs w:val="20"/>
        </w:rPr>
      </w:pPr>
      <w:r w:rsidRPr="00C41E3B">
        <w:rPr>
          <w:sz w:val="20"/>
          <w:szCs w:val="20"/>
        </w:rPr>
        <w:t>19.3</w:t>
      </w:r>
    </w:p>
    <w:p w14:paraId="5E22BF8E" w14:textId="50378A6F" w:rsidR="00141E10" w:rsidRPr="00C41E3B" w:rsidRDefault="00AB4073">
      <w:pPr>
        <w:pStyle w:val="Plattetekst"/>
        <w:ind w:right="170"/>
        <w:rPr>
          <w:sz w:val="20"/>
          <w:szCs w:val="20"/>
        </w:rPr>
      </w:pPr>
      <w:r w:rsidRPr="00C41E3B">
        <w:rPr>
          <w:sz w:val="20"/>
          <w:szCs w:val="20"/>
        </w:rPr>
        <w:t xml:space="preserve">Indien er naar Opdrachtgevers oordeel gegronde reden bestaat om te vrezen dat Opdrachtnemer zijn verplichtingen jegens Opdrachtgever niet behoorlijk of niet tijdig zal nakomen, is </w:t>
      </w:r>
      <w:r w:rsidRPr="00C41E3B">
        <w:rPr>
          <w:spacing w:val="-4"/>
          <w:sz w:val="20"/>
          <w:szCs w:val="20"/>
        </w:rPr>
        <w:t xml:space="preserve">Opdrachtnemer </w:t>
      </w:r>
      <w:r w:rsidRPr="00C41E3B">
        <w:rPr>
          <w:spacing w:val="-3"/>
          <w:sz w:val="20"/>
          <w:szCs w:val="20"/>
        </w:rPr>
        <w:t xml:space="preserve">verplicht om, </w:t>
      </w:r>
      <w:r w:rsidRPr="00C41E3B">
        <w:rPr>
          <w:sz w:val="20"/>
          <w:szCs w:val="20"/>
        </w:rPr>
        <w:t xml:space="preserve">op </w:t>
      </w:r>
      <w:r w:rsidRPr="00C41E3B">
        <w:rPr>
          <w:spacing w:val="-3"/>
          <w:sz w:val="20"/>
          <w:szCs w:val="20"/>
        </w:rPr>
        <w:t xml:space="preserve">eerste verzoek </w:t>
      </w:r>
      <w:r w:rsidRPr="00C41E3B">
        <w:rPr>
          <w:sz w:val="20"/>
          <w:szCs w:val="20"/>
        </w:rPr>
        <w:t xml:space="preserve">van </w:t>
      </w:r>
      <w:r w:rsidRPr="00C41E3B">
        <w:rPr>
          <w:spacing w:val="-4"/>
          <w:sz w:val="20"/>
          <w:szCs w:val="20"/>
        </w:rPr>
        <w:t xml:space="preserve">Opdrachtgever, </w:t>
      </w:r>
      <w:r w:rsidRPr="00C41E3B">
        <w:rPr>
          <w:spacing w:val="-3"/>
          <w:sz w:val="20"/>
          <w:szCs w:val="20"/>
        </w:rPr>
        <w:t xml:space="preserve">terstond </w:t>
      </w:r>
      <w:r w:rsidRPr="00C41E3B">
        <w:rPr>
          <w:spacing w:val="-4"/>
          <w:sz w:val="20"/>
          <w:szCs w:val="20"/>
        </w:rPr>
        <w:t xml:space="preserve">genoegzame, </w:t>
      </w:r>
      <w:r w:rsidRPr="00C41E3B">
        <w:rPr>
          <w:sz w:val="20"/>
          <w:szCs w:val="20"/>
        </w:rPr>
        <w:t xml:space="preserve">in de </w:t>
      </w:r>
      <w:r w:rsidRPr="00C41E3B">
        <w:rPr>
          <w:spacing w:val="-3"/>
          <w:sz w:val="20"/>
          <w:szCs w:val="20"/>
        </w:rPr>
        <w:t xml:space="preserve">door </w:t>
      </w:r>
      <w:r w:rsidRPr="00C41E3B">
        <w:rPr>
          <w:spacing w:val="-4"/>
          <w:sz w:val="20"/>
          <w:szCs w:val="20"/>
        </w:rPr>
        <w:t xml:space="preserve">Opdrachtgever </w:t>
      </w:r>
      <w:r w:rsidRPr="00C41E3B">
        <w:rPr>
          <w:spacing w:val="-3"/>
          <w:sz w:val="20"/>
          <w:szCs w:val="20"/>
        </w:rPr>
        <w:t xml:space="preserve">gewenste vorm, zekerheid te stellen voor </w:t>
      </w:r>
      <w:r w:rsidRPr="00C41E3B">
        <w:rPr>
          <w:sz w:val="20"/>
          <w:szCs w:val="20"/>
        </w:rPr>
        <w:t xml:space="preserve">de </w:t>
      </w:r>
      <w:r w:rsidRPr="00C41E3B">
        <w:rPr>
          <w:spacing w:val="-3"/>
          <w:sz w:val="20"/>
          <w:szCs w:val="20"/>
        </w:rPr>
        <w:t xml:space="preserve">volledige nakoming van alle </w:t>
      </w:r>
      <w:r w:rsidRPr="00C41E3B">
        <w:rPr>
          <w:spacing w:val="-4"/>
          <w:sz w:val="20"/>
          <w:szCs w:val="20"/>
        </w:rPr>
        <w:t>verplichtingen van</w:t>
      </w:r>
      <w:r w:rsidR="00034C5D" w:rsidRPr="00C41E3B">
        <w:rPr>
          <w:spacing w:val="-4"/>
          <w:sz w:val="20"/>
          <w:szCs w:val="20"/>
        </w:rPr>
        <w:t xml:space="preserve"> </w:t>
      </w:r>
      <w:r w:rsidRPr="00C41E3B">
        <w:rPr>
          <w:spacing w:val="-4"/>
          <w:sz w:val="20"/>
          <w:szCs w:val="20"/>
        </w:rPr>
        <w:t xml:space="preserve">Opdrachtnemer </w:t>
      </w:r>
      <w:r w:rsidRPr="00C41E3B">
        <w:rPr>
          <w:spacing w:val="-3"/>
          <w:sz w:val="20"/>
          <w:szCs w:val="20"/>
        </w:rPr>
        <w:t xml:space="preserve">uit hoofde </w:t>
      </w:r>
      <w:r w:rsidRPr="00C41E3B">
        <w:rPr>
          <w:sz w:val="20"/>
          <w:szCs w:val="20"/>
        </w:rPr>
        <w:t xml:space="preserve">van de </w:t>
      </w:r>
      <w:r w:rsidRPr="00C41E3B">
        <w:rPr>
          <w:spacing w:val="-3"/>
          <w:sz w:val="20"/>
          <w:szCs w:val="20"/>
        </w:rPr>
        <w:t>Overeenkomst.</w:t>
      </w:r>
    </w:p>
    <w:p w14:paraId="761B9F8C" w14:textId="51FBD0E7" w:rsidR="00141E10" w:rsidRPr="00C41E3B" w:rsidRDefault="00AB4073">
      <w:pPr>
        <w:pStyle w:val="Plattetekst"/>
        <w:spacing w:before="1"/>
        <w:ind w:right="116"/>
        <w:rPr>
          <w:spacing w:val="-4"/>
          <w:sz w:val="20"/>
          <w:szCs w:val="20"/>
        </w:rPr>
      </w:pPr>
      <w:r w:rsidRPr="00C41E3B">
        <w:rPr>
          <w:spacing w:val="-3"/>
          <w:sz w:val="20"/>
          <w:szCs w:val="20"/>
        </w:rPr>
        <w:t xml:space="preserve">Indien Opdrachtnemer binnen </w:t>
      </w:r>
      <w:r w:rsidRPr="00C41E3B">
        <w:rPr>
          <w:sz w:val="20"/>
          <w:szCs w:val="20"/>
        </w:rPr>
        <w:t xml:space="preserve">7 </w:t>
      </w:r>
      <w:r w:rsidRPr="00C41E3B">
        <w:rPr>
          <w:spacing w:val="-3"/>
          <w:sz w:val="20"/>
          <w:szCs w:val="20"/>
        </w:rPr>
        <w:t xml:space="preserve">dagen </w:t>
      </w:r>
      <w:r w:rsidRPr="00C41E3B">
        <w:rPr>
          <w:sz w:val="20"/>
          <w:szCs w:val="20"/>
        </w:rPr>
        <w:t xml:space="preserve">na </w:t>
      </w:r>
      <w:r w:rsidRPr="00C41E3B">
        <w:rPr>
          <w:spacing w:val="-3"/>
          <w:sz w:val="20"/>
          <w:szCs w:val="20"/>
        </w:rPr>
        <w:t xml:space="preserve">ontvangst van een dergelijk verzoek van Opdrachtgever geen </w:t>
      </w:r>
      <w:r w:rsidRPr="00C41E3B">
        <w:rPr>
          <w:spacing w:val="-4"/>
          <w:sz w:val="20"/>
          <w:szCs w:val="20"/>
        </w:rPr>
        <w:t xml:space="preserve">gevolg </w:t>
      </w:r>
      <w:r w:rsidRPr="00C41E3B">
        <w:rPr>
          <w:spacing w:val="-3"/>
          <w:sz w:val="20"/>
          <w:szCs w:val="20"/>
        </w:rPr>
        <w:t xml:space="preserve">daaraan geeft, treden alle gevolgen </w:t>
      </w:r>
      <w:r w:rsidRPr="00C41E3B">
        <w:rPr>
          <w:sz w:val="20"/>
          <w:szCs w:val="20"/>
        </w:rPr>
        <w:t xml:space="preserve">van </w:t>
      </w:r>
      <w:r w:rsidRPr="00C41E3B">
        <w:rPr>
          <w:spacing w:val="-4"/>
          <w:sz w:val="20"/>
          <w:szCs w:val="20"/>
        </w:rPr>
        <w:t>niet-nakoming</w:t>
      </w:r>
    </w:p>
    <w:p w14:paraId="4730089F" w14:textId="0706E81C" w:rsidR="00034C5D" w:rsidRPr="00C41E3B" w:rsidRDefault="00AB4073" w:rsidP="001E4614">
      <w:pPr>
        <w:pStyle w:val="Plattetekst"/>
        <w:spacing w:before="76"/>
        <w:ind w:left="0" w:firstLine="118"/>
        <w:rPr>
          <w:sz w:val="20"/>
          <w:szCs w:val="20"/>
        </w:rPr>
      </w:pPr>
      <w:r w:rsidRPr="00C41E3B">
        <w:rPr>
          <w:sz w:val="20"/>
          <w:szCs w:val="20"/>
        </w:rPr>
        <w:br w:type="column"/>
      </w:r>
      <w:r w:rsidR="00034C5D" w:rsidRPr="00C41E3B">
        <w:rPr>
          <w:sz w:val="20"/>
          <w:szCs w:val="20"/>
        </w:rPr>
        <w:lastRenderedPageBreak/>
        <w:t>terstond in.</w:t>
      </w:r>
    </w:p>
    <w:p w14:paraId="0FEC6322" w14:textId="18C78AD0" w:rsidR="00141E10" w:rsidRPr="00C41E3B" w:rsidRDefault="00AB4073" w:rsidP="00034C5D">
      <w:pPr>
        <w:pStyle w:val="Plattetekst"/>
        <w:spacing w:before="76"/>
        <w:ind w:left="0" w:firstLine="118"/>
        <w:rPr>
          <w:sz w:val="20"/>
          <w:szCs w:val="20"/>
        </w:rPr>
      </w:pPr>
      <w:r w:rsidRPr="00C41E3B">
        <w:rPr>
          <w:sz w:val="20"/>
          <w:szCs w:val="20"/>
        </w:rPr>
        <w:t>19.4</w:t>
      </w:r>
    </w:p>
    <w:p w14:paraId="7AA3D242" w14:textId="77777777" w:rsidR="00141E10" w:rsidRPr="00C41E3B" w:rsidRDefault="00AB4073">
      <w:pPr>
        <w:pStyle w:val="Plattetekst"/>
        <w:ind w:right="880"/>
        <w:rPr>
          <w:sz w:val="20"/>
          <w:szCs w:val="20"/>
        </w:rPr>
      </w:pPr>
      <w:r w:rsidRPr="00C41E3B">
        <w:rPr>
          <w:sz w:val="20"/>
          <w:szCs w:val="20"/>
        </w:rPr>
        <w:t>Opdrachtgever is bevoegd de verschuldigde factuurbedragen te verrekenen met bedragen die Opdrachtnemer aan Opdrachtgever is verschuldigd, ongeacht of deze opeisbaar zijn.</w:t>
      </w:r>
    </w:p>
    <w:p w14:paraId="79C6360B" w14:textId="77777777" w:rsidR="00141E10" w:rsidRPr="00C41E3B" w:rsidRDefault="00141E10">
      <w:pPr>
        <w:pStyle w:val="Plattetekst"/>
        <w:spacing w:before="11"/>
        <w:ind w:left="0"/>
        <w:rPr>
          <w:sz w:val="20"/>
          <w:szCs w:val="20"/>
        </w:rPr>
      </w:pPr>
    </w:p>
    <w:p w14:paraId="44143ECE" w14:textId="77777777" w:rsidR="00141E10" w:rsidRPr="00C41E3B" w:rsidRDefault="00AB4073">
      <w:pPr>
        <w:pStyle w:val="Kop1"/>
        <w:numPr>
          <w:ilvl w:val="0"/>
          <w:numId w:val="2"/>
        </w:numPr>
        <w:tabs>
          <w:tab w:val="left" w:pos="478"/>
        </w:tabs>
        <w:rPr>
          <w:sz w:val="20"/>
          <w:szCs w:val="20"/>
        </w:rPr>
      </w:pPr>
      <w:r w:rsidRPr="00C41E3B">
        <w:rPr>
          <w:sz w:val="20"/>
          <w:szCs w:val="20"/>
        </w:rPr>
        <w:t>Verbod van cessie</w:t>
      </w:r>
    </w:p>
    <w:p w14:paraId="57BA3396" w14:textId="77777777" w:rsidR="00141E10" w:rsidRPr="00C41E3B" w:rsidRDefault="00141E10">
      <w:pPr>
        <w:pStyle w:val="Plattetekst"/>
        <w:ind w:left="0"/>
        <w:rPr>
          <w:b/>
          <w:sz w:val="20"/>
          <w:szCs w:val="20"/>
        </w:rPr>
      </w:pPr>
    </w:p>
    <w:p w14:paraId="1D59D7AA" w14:textId="77777777" w:rsidR="00141E10" w:rsidRPr="00C41E3B" w:rsidRDefault="00AB4073">
      <w:pPr>
        <w:pStyle w:val="Plattetekst"/>
        <w:spacing w:before="1" w:line="184" w:lineRule="exact"/>
        <w:rPr>
          <w:sz w:val="20"/>
          <w:szCs w:val="20"/>
        </w:rPr>
      </w:pPr>
      <w:r w:rsidRPr="00C41E3B">
        <w:rPr>
          <w:sz w:val="20"/>
          <w:szCs w:val="20"/>
        </w:rPr>
        <w:t>20.1</w:t>
      </w:r>
    </w:p>
    <w:p w14:paraId="1AB343E4" w14:textId="77777777" w:rsidR="00141E10" w:rsidRPr="00C41E3B" w:rsidRDefault="00AB4073">
      <w:pPr>
        <w:pStyle w:val="Plattetekst"/>
        <w:ind w:right="169"/>
        <w:rPr>
          <w:sz w:val="20"/>
          <w:szCs w:val="20"/>
        </w:rPr>
      </w:pPr>
      <w:r w:rsidRPr="00C41E3B">
        <w:rPr>
          <w:sz w:val="20"/>
          <w:szCs w:val="20"/>
        </w:rPr>
        <w:t>Zonder voorafgaande schriftelijke toestemming van Opdrachtgever is het Opdrachtnemer niet toegestaan vorderingen die Opdrachtnemer ingevolge een Overeenkomst met Opdrachtgever heeft of zal verkrijgen aan derden te cederen, te verpanden of anderszins te bezwaren of over te dragen.</w:t>
      </w:r>
    </w:p>
    <w:p w14:paraId="6A403EF8" w14:textId="77777777" w:rsidR="00141E10" w:rsidRPr="00C41E3B" w:rsidRDefault="00141E10">
      <w:pPr>
        <w:pStyle w:val="Plattetekst"/>
        <w:spacing w:before="10"/>
        <w:ind w:left="0"/>
        <w:rPr>
          <w:sz w:val="20"/>
          <w:szCs w:val="20"/>
        </w:rPr>
      </w:pPr>
    </w:p>
    <w:p w14:paraId="3DBC9253" w14:textId="77777777" w:rsidR="00141E10" w:rsidRPr="00C41E3B" w:rsidRDefault="00AB4073">
      <w:pPr>
        <w:pStyle w:val="Kop1"/>
        <w:numPr>
          <w:ilvl w:val="0"/>
          <w:numId w:val="2"/>
        </w:numPr>
        <w:tabs>
          <w:tab w:val="left" w:pos="478"/>
        </w:tabs>
        <w:spacing w:before="1"/>
        <w:ind w:left="477"/>
        <w:rPr>
          <w:sz w:val="20"/>
          <w:szCs w:val="20"/>
        </w:rPr>
      </w:pPr>
      <w:r w:rsidRPr="00C41E3B">
        <w:rPr>
          <w:sz w:val="20"/>
          <w:szCs w:val="20"/>
        </w:rPr>
        <w:t>Aansprakelijkheid</w:t>
      </w:r>
    </w:p>
    <w:p w14:paraId="06465904" w14:textId="77777777" w:rsidR="00141E10" w:rsidRPr="00C41E3B" w:rsidRDefault="00141E10">
      <w:pPr>
        <w:pStyle w:val="Plattetekst"/>
        <w:ind w:left="0"/>
        <w:rPr>
          <w:b/>
          <w:sz w:val="20"/>
          <w:szCs w:val="20"/>
        </w:rPr>
      </w:pPr>
    </w:p>
    <w:p w14:paraId="53D1A048" w14:textId="77777777" w:rsidR="00141E10" w:rsidRPr="00C41E3B" w:rsidRDefault="00AB4073">
      <w:pPr>
        <w:pStyle w:val="Plattetekst"/>
        <w:spacing w:line="184" w:lineRule="exact"/>
        <w:rPr>
          <w:sz w:val="20"/>
          <w:szCs w:val="20"/>
        </w:rPr>
      </w:pPr>
      <w:r w:rsidRPr="00C41E3B">
        <w:rPr>
          <w:sz w:val="20"/>
          <w:szCs w:val="20"/>
        </w:rPr>
        <w:t>21.1</w:t>
      </w:r>
    </w:p>
    <w:p w14:paraId="2BFEBBFB" w14:textId="77777777" w:rsidR="00141E10" w:rsidRPr="00C41E3B" w:rsidRDefault="00AB4073">
      <w:pPr>
        <w:pStyle w:val="Plattetekst"/>
        <w:ind w:right="132"/>
        <w:rPr>
          <w:sz w:val="20"/>
          <w:szCs w:val="20"/>
        </w:rPr>
      </w:pPr>
      <w:r w:rsidRPr="00C41E3B">
        <w:rPr>
          <w:sz w:val="20"/>
          <w:szCs w:val="20"/>
        </w:rPr>
        <w:t>Opdrachtnemer is aansprakelijk voor alle schade die Opdrachtgever lijdt ten gevolge van een tekortkoming van Opdrachtnemer in de nakoming van diens verplichtingen uit hoofde van de Overeenkomst, met inbegrip van boetes en kortingen op de aanneemsom voor het Hoofdwerk en (buiten)gerechtelijke kosten, alsmede voor schade ten gevolge van een handelen of nalaten van de Arbeidskrachten en/of hulppersonen van de Opdrachtnemer en voor schade die wordt veroorzaakt door zaken die Opdrachtnemer voor de uitvoering van de Overeenkomst</w:t>
      </w:r>
      <w:r w:rsidRPr="00C41E3B">
        <w:rPr>
          <w:spacing w:val="-1"/>
          <w:sz w:val="20"/>
          <w:szCs w:val="20"/>
        </w:rPr>
        <w:t xml:space="preserve"> </w:t>
      </w:r>
      <w:r w:rsidRPr="00C41E3B">
        <w:rPr>
          <w:sz w:val="20"/>
          <w:szCs w:val="20"/>
        </w:rPr>
        <w:t>gebruikt.</w:t>
      </w:r>
    </w:p>
    <w:p w14:paraId="667E4D25" w14:textId="77777777" w:rsidR="00141E10" w:rsidRPr="00C41E3B" w:rsidRDefault="00141E10">
      <w:pPr>
        <w:pStyle w:val="Plattetekst"/>
        <w:ind w:left="0"/>
        <w:rPr>
          <w:sz w:val="20"/>
          <w:szCs w:val="20"/>
        </w:rPr>
      </w:pPr>
    </w:p>
    <w:p w14:paraId="166270CA" w14:textId="77777777" w:rsidR="00141E10" w:rsidRPr="00C41E3B" w:rsidRDefault="00AB4073">
      <w:pPr>
        <w:pStyle w:val="Plattetekst"/>
        <w:spacing w:before="1" w:line="184" w:lineRule="exact"/>
        <w:rPr>
          <w:sz w:val="20"/>
          <w:szCs w:val="20"/>
        </w:rPr>
      </w:pPr>
      <w:r w:rsidRPr="00C41E3B">
        <w:rPr>
          <w:sz w:val="20"/>
          <w:szCs w:val="20"/>
        </w:rPr>
        <w:t>21.2</w:t>
      </w:r>
    </w:p>
    <w:p w14:paraId="598DC1E2" w14:textId="77777777" w:rsidR="00141E10" w:rsidRPr="00C41E3B" w:rsidRDefault="00AB4073">
      <w:pPr>
        <w:pStyle w:val="Plattetekst"/>
        <w:ind w:right="151"/>
        <w:rPr>
          <w:sz w:val="20"/>
          <w:szCs w:val="20"/>
        </w:rPr>
      </w:pPr>
      <w:r w:rsidRPr="00C41E3B">
        <w:rPr>
          <w:sz w:val="20"/>
          <w:szCs w:val="20"/>
        </w:rPr>
        <w:t>Opdrachtnemer is gehouden om Opdrachtgever te vrijwaren voor aanspraken van derden in verband met schade waarvoor Opdrachtnemer aansprakelijk is.</w:t>
      </w:r>
    </w:p>
    <w:p w14:paraId="2E53E666" w14:textId="77777777" w:rsidR="00141E10" w:rsidRPr="00C41E3B" w:rsidRDefault="00141E10">
      <w:pPr>
        <w:pStyle w:val="Plattetekst"/>
        <w:ind w:left="0"/>
        <w:rPr>
          <w:sz w:val="20"/>
          <w:szCs w:val="20"/>
        </w:rPr>
      </w:pPr>
    </w:p>
    <w:p w14:paraId="63BAB516" w14:textId="77777777" w:rsidR="00141E10" w:rsidRPr="00C41E3B" w:rsidRDefault="00AB4073">
      <w:pPr>
        <w:pStyle w:val="Plattetekst"/>
        <w:spacing w:line="184" w:lineRule="exact"/>
        <w:rPr>
          <w:sz w:val="20"/>
          <w:szCs w:val="20"/>
        </w:rPr>
      </w:pPr>
      <w:r w:rsidRPr="00C41E3B">
        <w:rPr>
          <w:sz w:val="20"/>
          <w:szCs w:val="20"/>
        </w:rPr>
        <w:t>21.3</w:t>
      </w:r>
    </w:p>
    <w:p w14:paraId="0CC20BA0" w14:textId="77777777" w:rsidR="00141E10" w:rsidRPr="00C41E3B" w:rsidRDefault="00AB4073">
      <w:pPr>
        <w:pStyle w:val="Plattetekst"/>
        <w:ind w:right="338"/>
        <w:rPr>
          <w:sz w:val="20"/>
          <w:szCs w:val="20"/>
        </w:rPr>
      </w:pPr>
      <w:r w:rsidRPr="00C41E3B">
        <w:rPr>
          <w:sz w:val="20"/>
          <w:szCs w:val="20"/>
        </w:rPr>
        <w:t>Opdrachtgever is gerechtigd alle door Opdrachtnemer veroorzaakte schade direct en voor rekening en risico van Opdrachtnemer te vergoeden en/of te herstellen. De kosten hiervan, eventueel vermeerderd met ter zake door Opdrachtgever betaalde proceskosten en kosten van rechtsbijstand, zullen onverwijld door Opdrachtnemer aan Opdrachtgever worden vergoed.</w:t>
      </w:r>
    </w:p>
    <w:p w14:paraId="0B44AB8E" w14:textId="77777777" w:rsidR="00141E10" w:rsidRPr="00C41E3B" w:rsidRDefault="00141E10">
      <w:pPr>
        <w:pStyle w:val="Plattetekst"/>
        <w:spacing w:before="11"/>
        <w:ind w:left="0"/>
        <w:rPr>
          <w:sz w:val="20"/>
          <w:szCs w:val="20"/>
        </w:rPr>
      </w:pPr>
    </w:p>
    <w:p w14:paraId="6476236D" w14:textId="77777777" w:rsidR="00141E10" w:rsidRPr="00C41E3B" w:rsidRDefault="00AB4073">
      <w:pPr>
        <w:pStyle w:val="Plattetekst"/>
        <w:rPr>
          <w:sz w:val="20"/>
          <w:szCs w:val="20"/>
        </w:rPr>
      </w:pPr>
      <w:r w:rsidRPr="00C41E3B">
        <w:rPr>
          <w:sz w:val="20"/>
          <w:szCs w:val="20"/>
        </w:rPr>
        <w:t>21.4</w:t>
      </w:r>
    </w:p>
    <w:p w14:paraId="2339F952" w14:textId="62DBD68F" w:rsidR="00141E10" w:rsidRPr="00C41E3B" w:rsidRDefault="00AB4073">
      <w:pPr>
        <w:pStyle w:val="Plattetekst"/>
        <w:spacing w:before="1"/>
        <w:ind w:right="153"/>
        <w:rPr>
          <w:sz w:val="20"/>
          <w:szCs w:val="20"/>
        </w:rPr>
      </w:pPr>
      <w:r w:rsidRPr="00C41E3B">
        <w:rPr>
          <w:sz w:val="20"/>
          <w:szCs w:val="20"/>
        </w:rPr>
        <w:t>Opdrachtnemer is gehouden Opdrachtgever te vrijwaren voor diens aansprakelijkheid jegens Principaal en/of derden wegens het niet naleven van de verplichtingen bij of krachtens de Coördinatiewet Sociale Verzekeringen en/of de Invorderingswet.</w:t>
      </w:r>
    </w:p>
    <w:p w14:paraId="26C3106E" w14:textId="245A15B1" w:rsidR="00186C76" w:rsidRPr="00C41E3B" w:rsidRDefault="00186C76">
      <w:pPr>
        <w:pStyle w:val="Plattetekst"/>
        <w:spacing w:before="1"/>
        <w:ind w:right="153"/>
        <w:rPr>
          <w:sz w:val="20"/>
          <w:szCs w:val="20"/>
        </w:rPr>
      </w:pPr>
    </w:p>
    <w:p w14:paraId="2EFEF6F3" w14:textId="186AE80F" w:rsidR="00186C76" w:rsidRPr="00C41E3B" w:rsidRDefault="00186C76">
      <w:pPr>
        <w:pStyle w:val="Plattetekst"/>
        <w:spacing w:before="1"/>
        <w:ind w:right="153"/>
        <w:rPr>
          <w:sz w:val="20"/>
          <w:szCs w:val="20"/>
        </w:rPr>
      </w:pPr>
      <w:r w:rsidRPr="00C41E3B">
        <w:rPr>
          <w:sz w:val="20"/>
          <w:szCs w:val="20"/>
        </w:rPr>
        <w:t>21.5</w:t>
      </w:r>
    </w:p>
    <w:p w14:paraId="58554FC1" w14:textId="7FFE7A6F" w:rsidR="00186C76" w:rsidRPr="00C41E3B" w:rsidRDefault="00186C76">
      <w:pPr>
        <w:pStyle w:val="Plattetekst"/>
        <w:spacing w:before="1"/>
        <w:ind w:right="153"/>
        <w:rPr>
          <w:sz w:val="20"/>
          <w:szCs w:val="20"/>
        </w:rPr>
      </w:pPr>
      <w:r w:rsidRPr="00C41E3B">
        <w:rPr>
          <w:sz w:val="20"/>
          <w:szCs w:val="20"/>
        </w:rPr>
        <w:t xml:space="preserve">Opdrachtnemer is gehouden een verzekering af te sluiten met een genoegzame afdekking van risico’s c.q. van de aansprakelijkheid van de Opdrachtnemer, waaronder tevens de risico’s in verband met de zaken, waaronder motorvoertuigen, die Opdrachtnemer onder zich heeft en/of gebruikt, bij gebreke waarvan Opdrachtgever gerechtigd is de opdracht te ontbinden, onverminderd de overige rechten van aannemer.  </w:t>
      </w:r>
    </w:p>
    <w:p w14:paraId="021E87C6" w14:textId="77777777" w:rsidR="00141E10" w:rsidRPr="00C41E3B" w:rsidRDefault="00141E10">
      <w:pPr>
        <w:pStyle w:val="Plattetekst"/>
        <w:ind w:left="0"/>
        <w:rPr>
          <w:sz w:val="20"/>
          <w:szCs w:val="20"/>
        </w:rPr>
      </w:pPr>
    </w:p>
    <w:p w14:paraId="684B6742" w14:textId="77777777" w:rsidR="00141E10" w:rsidRPr="00C41E3B" w:rsidRDefault="00AB4073">
      <w:pPr>
        <w:pStyle w:val="Kop1"/>
        <w:numPr>
          <w:ilvl w:val="0"/>
          <w:numId w:val="2"/>
        </w:numPr>
        <w:tabs>
          <w:tab w:val="left" w:pos="478"/>
        </w:tabs>
        <w:ind w:left="477"/>
        <w:rPr>
          <w:sz w:val="20"/>
          <w:szCs w:val="20"/>
        </w:rPr>
      </w:pPr>
      <w:r w:rsidRPr="00C41E3B">
        <w:rPr>
          <w:sz w:val="20"/>
          <w:szCs w:val="20"/>
        </w:rPr>
        <w:t>Ontbinding</w:t>
      </w:r>
    </w:p>
    <w:p w14:paraId="2FC52EE3" w14:textId="77777777" w:rsidR="00141E10" w:rsidRPr="00C41E3B" w:rsidRDefault="00141E10">
      <w:pPr>
        <w:pStyle w:val="Plattetekst"/>
        <w:spacing w:before="10"/>
        <w:ind w:left="0"/>
        <w:rPr>
          <w:b/>
          <w:sz w:val="20"/>
          <w:szCs w:val="20"/>
        </w:rPr>
      </w:pPr>
    </w:p>
    <w:p w14:paraId="3AA49820" w14:textId="77777777" w:rsidR="00141E10" w:rsidRPr="00C41E3B" w:rsidRDefault="00AB4073">
      <w:pPr>
        <w:pStyle w:val="Plattetekst"/>
        <w:spacing w:before="1"/>
        <w:rPr>
          <w:sz w:val="20"/>
          <w:szCs w:val="20"/>
        </w:rPr>
      </w:pPr>
      <w:r w:rsidRPr="00C41E3B">
        <w:rPr>
          <w:sz w:val="20"/>
          <w:szCs w:val="20"/>
        </w:rPr>
        <w:t>22.1</w:t>
      </w:r>
    </w:p>
    <w:p w14:paraId="576CDF69" w14:textId="77777777" w:rsidR="00141E10" w:rsidRPr="00C41E3B" w:rsidRDefault="00AB4073">
      <w:pPr>
        <w:pStyle w:val="Plattetekst"/>
        <w:ind w:right="356"/>
        <w:rPr>
          <w:sz w:val="20"/>
          <w:szCs w:val="20"/>
        </w:rPr>
      </w:pPr>
      <w:r w:rsidRPr="00C41E3B">
        <w:rPr>
          <w:sz w:val="20"/>
          <w:szCs w:val="20"/>
        </w:rPr>
        <w:t>Opdrachtgever is gerechtigd de Overeenkomst door middel van een schriftelijke tot Opdrachtnemer gerichte verklaring geheel of gedeeltelijk te ontbinden, zonder dat een ingebrekestelling is vereist, onverminderd zijn recht om schadevergoeding te vorderen, indien:</w:t>
      </w:r>
    </w:p>
    <w:p w14:paraId="06C3AC8B" w14:textId="77777777" w:rsidR="00141E10" w:rsidRPr="00C41E3B" w:rsidRDefault="00AB4073">
      <w:pPr>
        <w:pStyle w:val="Lijstalinea"/>
        <w:numPr>
          <w:ilvl w:val="0"/>
          <w:numId w:val="1"/>
        </w:numPr>
        <w:tabs>
          <w:tab w:val="left" w:pos="217"/>
        </w:tabs>
        <w:ind w:right="251" w:hanging="89"/>
        <w:rPr>
          <w:sz w:val="20"/>
          <w:szCs w:val="20"/>
        </w:rPr>
      </w:pPr>
      <w:r w:rsidRPr="00C41E3B">
        <w:rPr>
          <w:sz w:val="20"/>
          <w:szCs w:val="20"/>
        </w:rPr>
        <w:t xml:space="preserve">de Levering niet plaats heeft op de overeengekomen </w:t>
      </w:r>
      <w:r w:rsidRPr="00C41E3B">
        <w:rPr>
          <w:spacing w:val="-3"/>
          <w:sz w:val="20"/>
          <w:szCs w:val="20"/>
        </w:rPr>
        <w:t xml:space="preserve">datum </w:t>
      </w:r>
      <w:r w:rsidRPr="00C41E3B">
        <w:rPr>
          <w:sz w:val="20"/>
          <w:szCs w:val="20"/>
        </w:rPr>
        <w:t>of binnen het overeengekomen tijdschema;</w:t>
      </w:r>
    </w:p>
    <w:p w14:paraId="1BBF0B78" w14:textId="77777777" w:rsidR="00141E10" w:rsidRPr="00C41E3B" w:rsidRDefault="00AB4073">
      <w:pPr>
        <w:pStyle w:val="Lijstalinea"/>
        <w:numPr>
          <w:ilvl w:val="0"/>
          <w:numId w:val="1"/>
        </w:numPr>
        <w:tabs>
          <w:tab w:val="left" w:pos="217"/>
        </w:tabs>
        <w:ind w:right="108" w:hanging="89"/>
        <w:rPr>
          <w:sz w:val="20"/>
          <w:szCs w:val="20"/>
        </w:rPr>
      </w:pPr>
      <w:r w:rsidRPr="00C41E3B">
        <w:rPr>
          <w:sz w:val="20"/>
          <w:szCs w:val="20"/>
        </w:rPr>
        <w:t xml:space="preserve">Opdrachtnemer een of meer van zijn verplichtingen uit hoofde van de Overeenkomst niet of niet tijdig nakomt, en daardoor vertraging in de voltooiing van het Hoofdwerk of </w:t>
      </w:r>
      <w:r w:rsidRPr="00C41E3B">
        <w:rPr>
          <w:spacing w:val="-5"/>
          <w:sz w:val="20"/>
          <w:szCs w:val="20"/>
        </w:rPr>
        <w:t xml:space="preserve">een </w:t>
      </w:r>
      <w:r w:rsidRPr="00C41E3B">
        <w:rPr>
          <w:sz w:val="20"/>
          <w:szCs w:val="20"/>
        </w:rPr>
        <w:t>gedeelte daarvan ontstaat of redelijkerwijs te verwachten</w:t>
      </w:r>
      <w:r w:rsidRPr="00C41E3B">
        <w:rPr>
          <w:spacing w:val="-9"/>
          <w:sz w:val="20"/>
          <w:szCs w:val="20"/>
        </w:rPr>
        <w:t xml:space="preserve"> </w:t>
      </w:r>
      <w:r w:rsidRPr="00C41E3B">
        <w:rPr>
          <w:sz w:val="20"/>
          <w:szCs w:val="20"/>
        </w:rPr>
        <w:t>is;</w:t>
      </w:r>
    </w:p>
    <w:p w14:paraId="0C53DCE3" w14:textId="18B6EA00" w:rsidR="00141E10" w:rsidRPr="00C41E3B" w:rsidRDefault="00AB4073" w:rsidP="003D1479">
      <w:pPr>
        <w:pStyle w:val="Lijstalinea"/>
        <w:numPr>
          <w:ilvl w:val="0"/>
          <w:numId w:val="1"/>
        </w:numPr>
        <w:tabs>
          <w:tab w:val="left" w:pos="217"/>
        </w:tabs>
        <w:ind w:right="302" w:hanging="89"/>
        <w:rPr>
          <w:sz w:val="20"/>
          <w:szCs w:val="20"/>
        </w:rPr>
      </w:pPr>
      <w:r w:rsidRPr="00C41E3B">
        <w:rPr>
          <w:sz w:val="20"/>
          <w:szCs w:val="20"/>
        </w:rPr>
        <w:t xml:space="preserve">het faillissement van Opdrachtnemer door hemzelf of een derde wordt aangevraagd of hij (voorlopige) surseance </w:t>
      </w:r>
      <w:r w:rsidRPr="00C41E3B">
        <w:rPr>
          <w:spacing w:val="-5"/>
          <w:sz w:val="20"/>
          <w:szCs w:val="20"/>
        </w:rPr>
        <w:t xml:space="preserve">van </w:t>
      </w:r>
      <w:r w:rsidRPr="00C41E3B">
        <w:rPr>
          <w:sz w:val="20"/>
          <w:szCs w:val="20"/>
        </w:rPr>
        <w:t>betaling verzoekt, dan wel indien Opdrachtnemer zijn bedrijfsactiviteiten staakt of aan een derde</w:t>
      </w:r>
      <w:r w:rsidRPr="00C41E3B">
        <w:rPr>
          <w:spacing w:val="-3"/>
          <w:sz w:val="20"/>
          <w:szCs w:val="20"/>
        </w:rPr>
        <w:t xml:space="preserve"> </w:t>
      </w:r>
      <w:r w:rsidRPr="00C41E3B">
        <w:rPr>
          <w:sz w:val="20"/>
          <w:szCs w:val="20"/>
        </w:rPr>
        <w:t>overdraagt.</w:t>
      </w:r>
    </w:p>
    <w:p w14:paraId="084DA12C" w14:textId="77777777" w:rsidR="00141E10" w:rsidRPr="00C41E3B" w:rsidRDefault="00141E10">
      <w:pPr>
        <w:rPr>
          <w:sz w:val="20"/>
          <w:szCs w:val="20"/>
        </w:rPr>
        <w:sectPr w:rsidR="00141E10" w:rsidRPr="00C41E3B" w:rsidSect="0074779C">
          <w:pgSz w:w="11900" w:h="16840"/>
          <w:pgMar w:top="1340" w:right="1020" w:bottom="280" w:left="1300" w:header="708" w:footer="170" w:gutter="0"/>
          <w:cols w:num="2" w:space="708" w:equalWidth="0">
            <w:col w:w="4328" w:space="560"/>
            <w:col w:w="4692"/>
          </w:cols>
          <w:docGrid w:linePitch="299"/>
        </w:sectPr>
      </w:pPr>
    </w:p>
    <w:p w14:paraId="5B1BFA48" w14:textId="77777777" w:rsidR="003D1479" w:rsidRPr="00C41E3B" w:rsidRDefault="003D1479" w:rsidP="003D1479">
      <w:pPr>
        <w:pStyle w:val="Plattetekst"/>
        <w:spacing w:line="184" w:lineRule="exact"/>
        <w:rPr>
          <w:sz w:val="20"/>
          <w:szCs w:val="20"/>
        </w:rPr>
      </w:pPr>
      <w:r w:rsidRPr="00C41E3B">
        <w:rPr>
          <w:sz w:val="20"/>
          <w:szCs w:val="20"/>
        </w:rPr>
        <w:lastRenderedPageBreak/>
        <w:t>22.2</w:t>
      </w:r>
    </w:p>
    <w:p w14:paraId="252CCB02" w14:textId="6F154687" w:rsidR="00141E10" w:rsidRPr="00C41E3B" w:rsidRDefault="003D1479" w:rsidP="003D1479">
      <w:pPr>
        <w:pStyle w:val="Plattetekst"/>
        <w:ind w:right="427"/>
        <w:rPr>
          <w:sz w:val="20"/>
          <w:szCs w:val="20"/>
        </w:rPr>
      </w:pPr>
      <w:r w:rsidRPr="00C41E3B">
        <w:rPr>
          <w:sz w:val="20"/>
          <w:szCs w:val="20"/>
        </w:rPr>
        <w:t xml:space="preserve">Onverminderd het bepaalde in het vorige lid, zijn Opdrachtgever en Opdrachtnemer gerechtigd de Overeenkomst geheel of gedeeltelijk, door middel van een </w:t>
      </w:r>
      <w:r w:rsidR="00AB4073" w:rsidRPr="00C41E3B">
        <w:rPr>
          <w:sz w:val="20"/>
          <w:szCs w:val="20"/>
        </w:rPr>
        <w:t>schriftelijke, tot de andere partij gerichte schriftelijke verklaring te ontbinden, ongeacht hun verdere recht op schadevergoeding, indien de andere partij tekort komt in enige verplichting van de Overeenkomst en deze tekortkoming niet wordt hersteld binnen 30 dagen na datum van een daartoe strekkende schriftelijke sommatie. Indien herstel niet mogelijk is, kan de schriftelijke sommatie achterwege blijven.</w:t>
      </w:r>
    </w:p>
    <w:p w14:paraId="4274E424" w14:textId="77777777" w:rsidR="00141E10" w:rsidRPr="00C41E3B" w:rsidRDefault="00141E10">
      <w:pPr>
        <w:pStyle w:val="Plattetekst"/>
        <w:ind w:left="0"/>
        <w:rPr>
          <w:sz w:val="20"/>
          <w:szCs w:val="20"/>
        </w:rPr>
      </w:pPr>
    </w:p>
    <w:p w14:paraId="19611FCF" w14:textId="77777777" w:rsidR="00141E10" w:rsidRPr="00C41E3B" w:rsidRDefault="00AB4073">
      <w:pPr>
        <w:pStyle w:val="Plattetekst"/>
        <w:spacing w:line="184" w:lineRule="exact"/>
        <w:rPr>
          <w:sz w:val="20"/>
          <w:szCs w:val="20"/>
        </w:rPr>
      </w:pPr>
      <w:r w:rsidRPr="00C41E3B">
        <w:rPr>
          <w:sz w:val="20"/>
          <w:szCs w:val="20"/>
        </w:rPr>
        <w:t>22.3</w:t>
      </w:r>
    </w:p>
    <w:p w14:paraId="3E0DFCCD" w14:textId="77777777" w:rsidR="00141E10" w:rsidRPr="00C41E3B" w:rsidRDefault="00AB4073">
      <w:pPr>
        <w:pStyle w:val="Plattetekst"/>
        <w:ind w:right="374"/>
        <w:rPr>
          <w:sz w:val="20"/>
          <w:szCs w:val="20"/>
        </w:rPr>
      </w:pPr>
      <w:r w:rsidRPr="00C41E3B">
        <w:rPr>
          <w:sz w:val="20"/>
          <w:szCs w:val="20"/>
        </w:rPr>
        <w:t>Bij (gedeeltelijke) ontbinding heeft Opdrachtgever, onverminderd zijn recht op vergoeding van schade en kosten het recht te zijner keuze:</w:t>
      </w:r>
    </w:p>
    <w:p w14:paraId="39A80B95" w14:textId="77777777" w:rsidR="00141E10" w:rsidRPr="00C41E3B" w:rsidRDefault="00AB4073">
      <w:pPr>
        <w:pStyle w:val="Lijstalinea"/>
        <w:numPr>
          <w:ilvl w:val="0"/>
          <w:numId w:val="1"/>
        </w:numPr>
        <w:tabs>
          <w:tab w:val="left" w:pos="216"/>
        </w:tabs>
        <w:ind w:right="108" w:hanging="89"/>
        <w:rPr>
          <w:sz w:val="20"/>
          <w:szCs w:val="20"/>
        </w:rPr>
      </w:pPr>
      <w:r w:rsidRPr="00C41E3B">
        <w:rPr>
          <w:sz w:val="20"/>
          <w:szCs w:val="20"/>
        </w:rPr>
        <w:t>het reeds geleverde Deelwerk aan Opdrachtnemer voor diens rekening en risico te (doen) retourneren en de in verband daarmee verrichte betalingen terug te</w:t>
      </w:r>
      <w:r w:rsidRPr="00C41E3B">
        <w:rPr>
          <w:spacing w:val="-18"/>
          <w:sz w:val="20"/>
          <w:szCs w:val="20"/>
        </w:rPr>
        <w:t xml:space="preserve"> </w:t>
      </w:r>
      <w:r w:rsidRPr="00C41E3B">
        <w:rPr>
          <w:sz w:val="20"/>
          <w:szCs w:val="20"/>
        </w:rPr>
        <w:t>vorderen;</w:t>
      </w:r>
    </w:p>
    <w:p w14:paraId="7ED11510" w14:textId="77777777" w:rsidR="00141E10" w:rsidRPr="00C41E3B" w:rsidRDefault="00AB4073">
      <w:pPr>
        <w:pStyle w:val="Lijstalinea"/>
        <w:numPr>
          <w:ilvl w:val="0"/>
          <w:numId w:val="1"/>
        </w:numPr>
        <w:tabs>
          <w:tab w:val="left" w:pos="217"/>
        </w:tabs>
        <w:ind w:right="143" w:hanging="89"/>
        <w:rPr>
          <w:sz w:val="20"/>
          <w:szCs w:val="20"/>
        </w:rPr>
      </w:pPr>
      <w:r w:rsidRPr="00C41E3B">
        <w:rPr>
          <w:sz w:val="20"/>
          <w:szCs w:val="20"/>
        </w:rPr>
        <w:t>het Deelwerk te leveren of door derden te doen</w:t>
      </w:r>
      <w:r w:rsidRPr="00C41E3B">
        <w:rPr>
          <w:spacing w:val="-25"/>
          <w:sz w:val="20"/>
          <w:szCs w:val="20"/>
        </w:rPr>
        <w:t xml:space="preserve"> </w:t>
      </w:r>
      <w:r w:rsidRPr="00C41E3B">
        <w:rPr>
          <w:sz w:val="20"/>
          <w:szCs w:val="20"/>
        </w:rPr>
        <w:t>leveren, met gebruikmaking van het reeds door Opdrachtnemer geleverde of uitgevoerde gedeelte en de door Opdrachtnemer gebruikte zaken tegen een achteraf overeen te komen redelijke</w:t>
      </w:r>
      <w:r w:rsidRPr="00C41E3B">
        <w:rPr>
          <w:spacing w:val="-1"/>
          <w:sz w:val="20"/>
          <w:szCs w:val="20"/>
        </w:rPr>
        <w:t xml:space="preserve"> </w:t>
      </w:r>
      <w:r w:rsidRPr="00C41E3B">
        <w:rPr>
          <w:sz w:val="20"/>
          <w:szCs w:val="20"/>
        </w:rPr>
        <w:t>vergoeding.</w:t>
      </w:r>
    </w:p>
    <w:p w14:paraId="36220105" w14:textId="77777777" w:rsidR="00141E10" w:rsidRPr="00C41E3B" w:rsidRDefault="00141E10">
      <w:pPr>
        <w:pStyle w:val="Plattetekst"/>
        <w:ind w:left="0"/>
        <w:rPr>
          <w:sz w:val="20"/>
          <w:szCs w:val="20"/>
        </w:rPr>
      </w:pPr>
    </w:p>
    <w:p w14:paraId="518E008C" w14:textId="77777777" w:rsidR="00141E10" w:rsidRPr="00C41E3B" w:rsidRDefault="00AB4073">
      <w:pPr>
        <w:pStyle w:val="Kop1"/>
        <w:numPr>
          <w:ilvl w:val="0"/>
          <w:numId w:val="2"/>
        </w:numPr>
        <w:tabs>
          <w:tab w:val="left" w:pos="479"/>
        </w:tabs>
        <w:ind w:hanging="361"/>
        <w:rPr>
          <w:sz w:val="20"/>
          <w:szCs w:val="20"/>
        </w:rPr>
      </w:pPr>
      <w:r w:rsidRPr="00C41E3B">
        <w:rPr>
          <w:sz w:val="20"/>
          <w:szCs w:val="20"/>
        </w:rPr>
        <w:t>Ketenaansprakelijkheid</w:t>
      </w:r>
    </w:p>
    <w:p w14:paraId="4FB7CBA2" w14:textId="77777777" w:rsidR="00141E10" w:rsidRPr="00C41E3B" w:rsidRDefault="00141E10">
      <w:pPr>
        <w:pStyle w:val="Plattetekst"/>
        <w:spacing w:before="10"/>
        <w:ind w:left="0"/>
        <w:rPr>
          <w:b/>
          <w:sz w:val="20"/>
          <w:szCs w:val="20"/>
        </w:rPr>
      </w:pPr>
    </w:p>
    <w:p w14:paraId="590BD859" w14:textId="77777777" w:rsidR="00141E10" w:rsidRPr="00C41E3B" w:rsidRDefault="00AB4073">
      <w:pPr>
        <w:pStyle w:val="Plattetekst"/>
        <w:spacing w:before="1"/>
        <w:rPr>
          <w:sz w:val="20"/>
          <w:szCs w:val="20"/>
        </w:rPr>
      </w:pPr>
      <w:r w:rsidRPr="00C41E3B">
        <w:rPr>
          <w:sz w:val="20"/>
          <w:szCs w:val="20"/>
        </w:rPr>
        <w:t>23.1</w:t>
      </w:r>
    </w:p>
    <w:p w14:paraId="3677A7A6" w14:textId="77777777" w:rsidR="00141E10" w:rsidRPr="00C41E3B" w:rsidRDefault="00AB4073">
      <w:pPr>
        <w:pStyle w:val="Plattetekst"/>
        <w:ind w:right="196"/>
        <w:rPr>
          <w:sz w:val="20"/>
          <w:szCs w:val="20"/>
        </w:rPr>
      </w:pPr>
      <w:r w:rsidRPr="00C41E3B">
        <w:rPr>
          <w:sz w:val="20"/>
          <w:szCs w:val="20"/>
        </w:rPr>
        <w:t>Voor zover Opdrachtgever uit hoofde van de Coördinatiewet Sociale Verzekeringen en de Invorderingswet of enig andere wet of wettelijke regeling (hoofdelijk) aansprakelijk is voor betaling van sociale verzekeringspremies en loonbelasting, dient Opdrachtnemer:</w:t>
      </w:r>
    </w:p>
    <w:p w14:paraId="27675290" w14:textId="77777777" w:rsidR="00141E10" w:rsidRPr="00C41E3B" w:rsidRDefault="00AB4073">
      <w:pPr>
        <w:pStyle w:val="Lijstalinea"/>
        <w:numPr>
          <w:ilvl w:val="0"/>
          <w:numId w:val="1"/>
        </w:numPr>
        <w:tabs>
          <w:tab w:val="left" w:pos="217"/>
        </w:tabs>
        <w:ind w:right="268" w:hanging="89"/>
        <w:rPr>
          <w:sz w:val="20"/>
          <w:szCs w:val="20"/>
        </w:rPr>
      </w:pPr>
      <w:r w:rsidRPr="00C41E3B">
        <w:rPr>
          <w:sz w:val="20"/>
          <w:szCs w:val="20"/>
        </w:rPr>
        <w:t>te beschikken over, en op verzoek van</w:t>
      </w:r>
      <w:r w:rsidRPr="00C41E3B">
        <w:rPr>
          <w:spacing w:val="-17"/>
          <w:sz w:val="20"/>
          <w:szCs w:val="20"/>
        </w:rPr>
        <w:t xml:space="preserve"> </w:t>
      </w:r>
      <w:r w:rsidRPr="00C41E3B">
        <w:rPr>
          <w:sz w:val="20"/>
          <w:szCs w:val="20"/>
        </w:rPr>
        <w:t>Opdrachtgever bewijs te verstrekken</w:t>
      </w:r>
      <w:r w:rsidRPr="00C41E3B">
        <w:rPr>
          <w:spacing w:val="-1"/>
          <w:sz w:val="20"/>
          <w:szCs w:val="20"/>
        </w:rPr>
        <w:t xml:space="preserve"> </w:t>
      </w:r>
      <w:r w:rsidRPr="00C41E3B">
        <w:rPr>
          <w:sz w:val="20"/>
          <w:szCs w:val="20"/>
        </w:rPr>
        <w:t>betreffende,</w:t>
      </w:r>
    </w:p>
    <w:p w14:paraId="41D72E30" w14:textId="77777777" w:rsidR="00141E10" w:rsidRPr="00C41E3B" w:rsidRDefault="00AB4073">
      <w:pPr>
        <w:pStyle w:val="Lijstalinea"/>
        <w:numPr>
          <w:ilvl w:val="1"/>
          <w:numId w:val="1"/>
        </w:numPr>
        <w:tabs>
          <w:tab w:val="left" w:pos="827"/>
          <w:tab w:val="left" w:pos="828"/>
        </w:tabs>
        <w:spacing w:line="195" w:lineRule="exact"/>
        <w:ind w:left="827"/>
        <w:rPr>
          <w:sz w:val="20"/>
          <w:szCs w:val="20"/>
        </w:rPr>
      </w:pPr>
      <w:r w:rsidRPr="00C41E3B">
        <w:rPr>
          <w:sz w:val="20"/>
          <w:szCs w:val="20"/>
        </w:rPr>
        <w:t>een vestigingsvergunning, voor zover</w:t>
      </w:r>
      <w:r w:rsidRPr="00C41E3B">
        <w:rPr>
          <w:spacing w:val="-4"/>
          <w:sz w:val="20"/>
          <w:szCs w:val="20"/>
        </w:rPr>
        <w:t xml:space="preserve"> </w:t>
      </w:r>
      <w:r w:rsidRPr="00C41E3B">
        <w:rPr>
          <w:sz w:val="20"/>
          <w:szCs w:val="20"/>
        </w:rPr>
        <w:t>vereist;</w:t>
      </w:r>
    </w:p>
    <w:p w14:paraId="7713B30A" w14:textId="77777777" w:rsidR="00141E10" w:rsidRPr="00C41E3B" w:rsidRDefault="00AB4073">
      <w:pPr>
        <w:pStyle w:val="Lijstalinea"/>
        <w:numPr>
          <w:ilvl w:val="1"/>
          <w:numId w:val="1"/>
        </w:numPr>
        <w:tabs>
          <w:tab w:val="left" w:pos="827"/>
          <w:tab w:val="left" w:pos="828"/>
        </w:tabs>
        <w:ind w:right="360" w:hanging="360"/>
        <w:rPr>
          <w:sz w:val="20"/>
          <w:szCs w:val="20"/>
        </w:rPr>
      </w:pPr>
      <w:r w:rsidRPr="00C41E3B">
        <w:rPr>
          <w:sz w:val="20"/>
          <w:szCs w:val="20"/>
        </w:rPr>
        <w:t>een geldig inschrijvingsbewijs van het</w:t>
      </w:r>
      <w:r w:rsidRPr="00C41E3B">
        <w:rPr>
          <w:spacing w:val="-10"/>
          <w:sz w:val="20"/>
          <w:szCs w:val="20"/>
        </w:rPr>
        <w:t xml:space="preserve"> </w:t>
      </w:r>
      <w:r w:rsidRPr="00C41E3B">
        <w:rPr>
          <w:sz w:val="20"/>
          <w:szCs w:val="20"/>
        </w:rPr>
        <w:t>UWV, voor zover</w:t>
      </w:r>
      <w:r w:rsidRPr="00C41E3B">
        <w:rPr>
          <w:spacing w:val="-3"/>
          <w:sz w:val="20"/>
          <w:szCs w:val="20"/>
        </w:rPr>
        <w:t xml:space="preserve"> </w:t>
      </w:r>
      <w:r w:rsidRPr="00C41E3B">
        <w:rPr>
          <w:sz w:val="20"/>
          <w:szCs w:val="20"/>
        </w:rPr>
        <w:t>verstrekt;</w:t>
      </w:r>
    </w:p>
    <w:p w14:paraId="49C86B09" w14:textId="77777777" w:rsidR="00141E10" w:rsidRPr="00C41E3B" w:rsidRDefault="00AB4073">
      <w:pPr>
        <w:pStyle w:val="Lijstalinea"/>
        <w:numPr>
          <w:ilvl w:val="1"/>
          <w:numId w:val="1"/>
        </w:numPr>
        <w:tabs>
          <w:tab w:val="left" w:pos="827"/>
          <w:tab w:val="left" w:pos="828"/>
        </w:tabs>
        <w:ind w:right="183" w:hanging="360"/>
        <w:rPr>
          <w:sz w:val="20"/>
          <w:szCs w:val="20"/>
        </w:rPr>
      </w:pPr>
      <w:r w:rsidRPr="00C41E3B">
        <w:rPr>
          <w:sz w:val="20"/>
          <w:szCs w:val="20"/>
        </w:rPr>
        <w:t xml:space="preserve">het inschrijfnummer bij het handelsregister </w:t>
      </w:r>
      <w:r w:rsidRPr="00C41E3B">
        <w:rPr>
          <w:spacing w:val="-5"/>
          <w:sz w:val="20"/>
          <w:szCs w:val="20"/>
        </w:rPr>
        <w:t xml:space="preserve">van </w:t>
      </w:r>
      <w:r w:rsidRPr="00C41E3B">
        <w:rPr>
          <w:sz w:val="20"/>
          <w:szCs w:val="20"/>
        </w:rPr>
        <w:t>de Kamer van</w:t>
      </w:r>
      <w:r w:rsidRPr="00C41E3B">
        <w:rPr>
          <w:spacing w:val="-1"/>
          <w:sz w:val="20"/>
          <w:szCs w:val="20"/>
        </w:rPr>
        <w:t xml:space="preserve"> </w:t>
      </w:r>
      <w:r w:rsidRPr="00C41E3B">
        <w:rPr>
          <w:sz w:val="20"/>
          <w:szCs w:val="20"/>
        </w:rPr>
        <w:t>Koophandel;</w:t>
      </w:r>
    </w:p>
    <w:p w14:paraId="28BF2165" w14:textId="77777777" w:rsidR="00141E10" w:rsidRPr="00C41E3B" w:rsidRDefault="00AB4073">
      <w:pPr>
        <w:pStyle w:val="Lijstalinea"/>
        <w:numPr>
          <w:ilvl w:val="1"/>
          <w:numId w:val="1"/>
        </w:numPr>
        <w:tabs>
          <w:tab w:val="left" w:pos="827"/>
          <w:tab w:val="left" w:pos="828"/>
        </w:tabs>
        <w:ind w:right="38" w:hanging="360"/>
        <w:rPr>
          <w:sz w:val="20"/>
          <w:szCs w:val="20"/>
        </w:rPr>
      </w:pPr>
      <w:r w:rsidRPr="00C41E3B">
        <w:rPr>
          <w:sz w:val="20"/>
          <w:szCs w:val="20"/>
        </w:rPr>
        <w:t xml:space="preserve">een geblokkeerde rekening ("G-rekening") als bedoeld in de Coördinatiewet Sociale Verzekeringen en de Invorderingswet die bij een kredietinstelling wordt gehouden en waarvan de saldi uitsluitend zijn bestemd tot betaling van de door Opdrachtnemer te eniger tijd verschuldigde sociale verzekeringspremies en loonbelasting, </w:t>
      </w:r>
      <w:r w:rsidRPr="00C41E3B">
        <w:rPr>
          <w:spacing w:val="-6"/>
          <w:sz w:val="20"/>
          <w:szCs w:val="20"/>
        </w:rPr>
        <w:t xml:space="preserve">in </w:t>
      </w:r>
      <w:r w:rsidRPr="00C41E3B">
        <w:rPr>
          <w:sz w:val="20"/>
          <w:szCs w:val="20"/>
        </w:rPr>
        <w:t>verband waarmee op de saldi ten behoeve van het UWV en de Ontvanger gezamenlijk een pandrecht is</w:t>
      </w:r>
      <w:r w:rsidRPr="00C41E3B">
        <w:rPr>
          <w:spacing w:val="-1"/>
          <w:sz w:val="20"/>
          <w:szCs w:val="20"/>
        </w:rPr>
        <w:t xml:space="preserve"> </w:t>
      </w:r>
      <w:r w:rsidRPr="00C41E3B">
        <w:rPr>
          <w:sz w:val="20"/>
          <w:szCs w:val="20"/>
        </w:rPr>
        <w:t>gevestigd;</w:t>
      </w:r>
    </w:p>
    <w:p w14:paraId="4770F376" w14:textId="0F330919" w:rsidR="00141E10" w:rsidRPr="00C41E3B" w:rsidRDefault="00AB4073">
      <w:pPr>
        <w:pStyle w:val="Lijstalinea"/>
        <w:numPr>
          <w:ilvl w:val="0"/>
          <w:numId w:val="1"/>
        </w:numPr>
        <w:tabs>
          <w:tab w:val="left" w:pos="216"/>
        </w:tabs>
        <w:ind w:right="128" w:hanging="89"/>
        <w:rPr>
          <w:sz w:val="20"/>
          <w:szCs w:val="20"/>
        </w:rPr>
      </w:pPr>
      <w:r w:rsidRPr="00C41E3B">
        <w:rPr>
          <w:sz w:val="20"/>
          <w:szCs w:val="20"/>
        </w:rPr>
        <w:t xml:space="preserve">aan Opdrachtgever een man-dagenregistratie te verstrekken, welke per Arbeidskracht van Opdrachtnemer naam, </w:t>
      </w:r>
      <w:r w:rsidR="00034C5D" w:rsidRPr="00C41E3B">
        <w:rPr>
          <w:sz w:val="20"/>
          <w:szCs w:val="20"/>
        </w:rPr>
        <w:t xml:space="preserve">BSN </w:t>
      </w:r>
      <w:r w:rsidRPr="00C41E3B">
        <w:rPr>
          <w:sz w:val="20"/>
          <w:szCs w:val="20"/>
        </w:rPr>
        <w:t>nummer, datum en</w:t>
      </w:r>
      <w:r w:rsidRPr="00C41E3B">
        <w:rPr>
          <w:spacing w:val="-19"/>
          <w:sz w:val="20"/>
          <w:szCs w:val="20"/>
        </w:rPr>
        <w:t xml:space="preserve"> </w:t>
      </w:r>
      <w:r w:rsidRPr="00C41E3B">
        <w:rPr>
          <w:sz w:val="20"/>
          <w:szCs w:val="20"/>
        </w:rPr>
        <w:t>gewerkte uren</w:t>
      </w:r>
      <w:r w:rsidRPr="00C41E3B">
        <w:rPr>
          <w:spacing w:val="-1"/>
          <w:sz w:val="20"/>
          <w:szCs w:val="20"/>
        </w:rPr>
        <w:t xml:space="preserve"> </w:t>
      </w:r>
      <w:r w:rsidRPr="00C41E3B">
        <w:rPr>
          <w:sz w:val="20"/>
          <w:szCs w:val="20"/>
        </w:rPr>
        <w:t>vermeldt;</w:t>
      </w:r>
    </w:p>
    <w:p w14:paraId="5338D28D" w14:textId="77777777" w:rsidR="00141E10" w:rsidRPr="00C41E3B" w:rsidRDefault="00AB4073">
      <w:pPr>
        <w:pStyle w:val="Lijstalinea"/>
        <w:numPr>
          <w:ilvl w:val="0"/>
          <w:numId w:val="1"/>
        </w:numPr>
        <w:tabs>
          <w:tab w:val="left" w:pos="217"/>
        </w:tabs>
        <w:ind w:right="232" w:hanging="89"/>
        <w:rPr>
          <w:sz w:val="20"/>
          <w:szCs w:val="20"/>
        </w:rPr>
      </w:pPr>
      <w:r w:rsidRPr="00C41E3B">
        <w:rPr>
          <w:sz w:val="20"/>
          <w:szCs w:val="20"/>
        </w:rPr>
        <w:t xml:space="preserve">aan Opdrachtgever desgevraagd de loonstaten van </w:t>
      </w:r>
      <w:r w:rsidRPr="00C41E3B">
        <w:rPr>
          <w:spacing w:val="-6"/>
          <w:sz w:val="20"/>
          <w:szCs w:val="20"/>
        </w:rPr>
        <w:t xml:space="preserve">de </w:t>
      </w:r>
      <w:r w:rsidRPr="00C41E3B">
        <w:rPr>
          <w:sz w:val="20"/>
          <w:szCs w:val="20"/>
        </w:rPr>
        <w:t>Arbeidskrachten ter inzage te</w:t>
      </w:r>
      <w:r w:rsidRPr="00C41E3B">
        <w:rPr>
          <w:spacing w:val="-1"/>
          <w:sz w:val="20"/>
          <w:szCs w:val="20"/>
        </w:rPr>
        <w:t xml:space="preserve"> </w:t>
      </w:r>
      <w:r w:rsidRPr="00C41E3B">
        <w:rPr>
          <w:sz w:val="20"/>
          <w:szCs w:val="20"/>
        </w:rPr>
        <w:t>verstrekken;</w:t>
      </w:r>
    </w:p>
    <w:p w14:paraId="45F25F83" w14:textId="77777777" w:rsidR="00141E10" w:rsidRPr="00C41E3B" w:rsidRDefault="00AB4073">
      <w:pPr>
        <w:pStyle w:val="Lijstalinea"/>
        <w:numPr>
          <w:ilvl w:val="0"/>
          <w:numId w:val="1"/>
        </w:numPr>
        <w:tabs>
          <w:tab w:val="left" w:pos="217"/>
        </w:tabs>
        <w:ind w:right="284" w:hanging="89"/>
        <w:rPr>
          <w:sz w:val="20"/>
          <w:szCs w:val="20"/>
        </w:rPr>
      </w:pPr>
      <w:r w:rsidRPr="00C41E3B">
        <w:rPr>
          <w:sz w:val="20"/>
          <w:szCs w:val="20"/>
        </w:rPr>
        <w:t>al zijn verplichtingen jegens de door hem in het werk gestelde Arbeidskrachten en/of uitgeleende personeel volledig na te</w:t>
      </w:r>
      <w:r w:rsidRPr="00C41E3B">
        <w:rPr>
          <w:spacing w:val="-1"/>
          <w:sz w:val="20"/>
          <w:szCs w:val="20"/>
        </w:rPr>
        <w:t xml:space="preserve"> </w:t>
      </w:r>
      <w:r w:rsidRPr="00C41E3B">
        <w:rPr>
          <w:sz w:val="20"/>
          <w:szCs w:val="20"/>
        </w:rPr>
        <w:t>komen;</w:t>
      </w:r>
    </w:p>
    <w:p w14:paraId="7E46FAD4" w14:textId="77777777" w:rsidR="00141E10" w:rsidRPr="00C41E3B" w:rsidRDefault="00AB4073">
      <w:pPr>
        <w:pStyle w:val="Lijstalinea"/>
        <w:numPr>
          <w:ilvl w:val="0"/>
          <w:numId w:val="1"/>
        </w:numPr>
        <w:tabs>
          <w:tab w:val="left" w:pos="217"/>
        </w:tabs>
        <w:ind w:right="45" w:hanging="89"/>
        <w:rPr>
          <w:sz w:val="20"/>
          <w:szCs w:val="20"/>
        </w:rPr>
      </w:pPr>
      <w:r w:rsidRPr="00C41E3B">
        <w:rPr>
          <w:sz w:val="20"/>
          <w:szCs w:val="20"/>
        </w:rPr>
        <w:t>telkenmale op verzoek van Opdrachtgever een verklaring te tonen inzake zijn betalingsgedrag en een verklaring inzake zijn afdracht van loonbelasting en sociale verzekeringspremies.</w:t>
      </w:r>
    </w:p>
    <w:p w14:paraId="041199D8" w14:textId="77777777" w:rsidR="00141E10" w:rsidRPr="00C41E3B" w:rsidRDefault="00141E10">
      <w:pPr>
        <w:pStyle w:val="Plattetekst"/>
        <w:spacing w:before="7"/>
        <w:ind w:left="0"/>
        <w:rPr>
          <w:sz w:val="20"/>
          <w:szCs w:val="20"/>
        </w:rPr>
      </w:pPr>
    </w:p>
    <w:p w14:paraId="3247ACA4" w14:textId="77777777" w:rsidR="00141E10" w:rsidRPr="00C41E3B" w:rsidRDefault="00AB4073">
      <w:pPr>
        <w:pStyle w:val="Plattetekst"/>
        <w:rPr>
          <w:sz w:val="20"/>
          <w:szCs w:val="20"/>
        </w:rPr>
      </w:pPr>
      <w:r w:rsidRPr="00C41E3B">
        <w:rPr>
          <w:sz w:val="20"/>
          <w:szCs w:val="20"/>
        </w:rPr>
        <w:t>23.2</w:t>
      </w:r>
    </w:p>
    <w:p w14:paraId="02B6D9C3" w14:textId="77777777" w:rsidR="00141E10" w:rsidRPr="00C41E3B" w:rsidRDefault="00AB4073">
      <w:pPr>
        <w:pStyle w:val="Plattetekst"/>
        <w:spacing w:before="1"/>
        <w:ind w:right="27"/>
        <w:rPr>
          <w:sz w:val="20"/>
          <w:szCs w:val="20"/>
        </w:rPr>
      </w:pPr>
      <w:r w:rsidRPr="00C41E3B">
        <w:rPr>
          <w:sz w:val="20"/>
          <w:szCs w:val="20"/>
        </w:rPr>
        <w:t>Opdrachtgever is gerechtigd de door Opdrachtnemer ter zake van het Deelwerk verschuldigde sociale verzekeringspremies en loonbelasting, waarvoor hij ingevolge de wet hoofdelijk aansprakelijk is, aan Opdrachtnemer te betalen door storting op de geblokkeerde rekening ("G-rekening") van Opdrachtnemer die door hem wordt gehouden voor de betaling van sociale verzekeringspremies en loonbelasting.</w:t>
      </w:r>
    </w:p>
    <w:p w14:paraId="3BCCBA93" w14:textId="77777777" w:rsidR="00141E10" w:rsidRPr="00C41E3B" w:rsidRDefault="00141E10">
      <w:pPr>
        <w:pStyle w:val="Plattetekst"/>
        <w:ind w:left="0"/>
        <w:rPr>
          <w:sz w:val="20"/>
          <w:szCs w:val="20"/>
        </w:rPr>
      </w:pPr>
    </w:p>
    <w:p w14:paraId="381E5DBD" w14:textId="77777777" w:rsidR="00141E10" w:rsidRPr="00C41E3B" w:rsidRDefault="00AB4073">
      <w:pPr>
        <w:pStyle w:val="Plattetekst"/>
        <w:spacing w:line="184" w:lineRule="exact"/>
        <w:rPr>
          <w:sz w:val="20"/>
          <w:szCs w:val="20"/>
        </w:rPr>
      </w:pPr>
      <w:r w:rsidRPr="00C41E3B">
        <w:rPr>
          <w:sz w:val="20"/>
          <w:szCs w:val="20"/>
        </w:rPr>
        <w:t>23.3</w:t>
      </w:r>
    </w:p>
    <w:p w14:paraId="7FFEFF50" w14:textId="77777777" w:rsidR="00141E10" w:rsidRPr="00C41E3B" w:rsidRDefault="00AB4073">
      <w:pPr>
        <w:pStyle w:val="Plattetekst"/>
        <w:ind w:right="178"/>
        <w:rPr>
          <w:sz w:val="20"/>
          <w:szCs w:val="20"/>
        </w:rPr>
      </w:pPr>
      <w:r w:rsidRPr="00C41E3B">
        <w:rPr>
          <w:sz w:val="20"/>
          <w:szCs w:val="20"/>
        </w:rPr>
        <w:t>Onverminderd het in het voorgaande lid bepaalde is Opdrachtgever te allen tijde gerechtigd de verschuldigde</w:t>
      </w:r>
    </w:p>
    <w:p w14:paraId="7495903A" w14:textId="1E3F8DC0" w:rsidR="00141E10" w:rsidRPr="00C41E3B" w:rsidRDefault="00AB4073" w:rsidP="003D1479">
      <w:pPr>
        <w:pStyle w:val="Plattetekst"/>
        <w:spacing w:before="76"/>
        <w:ind w:right="400"/>
        <w:rPr>
          <w:sz w:val="20"/>
          <w:szCs w:val="20"/>
        </w:rPr>
      </w:pPr>
      <w:r w:rsidRPr="00C41E3B">
        <w:rPr>
          <w:sz w:val="20"/>
          <w:szCs w:val="20"/>
        </w:rPr>
        <w:br w:type="column"/>
      </w:r>
      <w:r w:rsidRPr="00C41E3B">
        <w:rPr>
          <w:sz w:val="20"/>
          <w:szCs w:val="20"/>
        </w:rPr>
        <w:lastRenderedPageBreak/>
        <w:t>sociale verzekeringspremies en loonbelasting in te houden en namens Opdrachtnemer rechtstreeks aan het UWV en/of de Ontvanger te voldoen.</w:t>
      </w:r>
    </w:p>
    <w:p w14:paraId="28CAFE21" w14:textId="77777777" w:rsidR="00141E10" w:rsidRPr="00C41E3B" w:rsidRDefault="00141E10">
      <w:pPr>
        <w:pStyle w:val="Plattetekst"/>
        <w:spacing w:before="11"/>
        <w:ind w:left="0"/>
        <w:rPr>
          <w:sz w:val="20"/>
          <w:szCs w:val="20"/>
        </w:rPr>
      </w:pPr>
    </w:p>
    <w:p w14:paraId="0E83F19D" w14:textId="77777777" w:rsidR="00141E10" w:rsidRPr="00C41E3B" w:rsidRDefault="00AB4073">
      <w:pPr>
        <w:pStyle w:val="Plattetekst"/>
        <w:spacing w:line="184" w:lineRule="exact"/>
        <w:rPr>
          <w:sz w:val="20"/>
          <w:szCs w:val="20"/>
        </w:rPr>
      </w:pPr>
      <w:r w:rsidRPr="00C41E3B">
        <w:rPr>
          <w:sz w:val="20"/>
          <w:szCs w:val="20"/>
        </w:rPr>
        <w:t>23.4</w:t>
      </w:r>
    </w:p>
    <w:p w14:paraId="76D8BB4B" w14:textId="77777777" w:rsidR="00141E10" w:rsidRPr="00C41E3B" w:rsidRDefault="00AB4073">
      <w:pPr>
        <w:pStyle w:val="Plattetekst"/>
        <w:ind w:right="142"/>
        <w:rPr>
          <w:sz w:val="20"/>
          <w:szCs w:val="20"/>
        </w:rPr>
      </w:pPr>
      <w:r w:rsidRPr="00C41E3B">
        <w:rPr>
          <w:sz w:val="20"/>
          <w:szCs w:val="20"/>
        </w:rPr>
        <w:t>Onverminderd het in de voorgaande twee leden bepaalde kan Opdrachtgever op verzoek van Opdrachtnemer en mits Opdrachtgever hiermee uitdrukkelijk instemt, gebruik maken van een door de staatssecretaris goedgekeurd waarborgfonds ter betaling van verschuldigde sociale verzekeringspremies en loonbelasting.</w:t>
      </w:r>
    </w:p>
    <w:p w14:paraId="73963357" w14:textId="77777777" w:rsidR="00141E10" w:rsidRPr="00C41E3B" w:rsidRDefault="00141E10">
      <w:pPr>
        <w:pStyle w:val="Plattetekst"/>
        <w:spacing w:before="1"/>
        <w:ind w:left="0"/>
        <w:rPr>
          <w:sz w:val="20"/>
          <w:szCs w:val="20"/>
        </w:rPr>
      </w:pPr>
    </w:p>
    <w:p w14:paraId="643C7DA0" w14:textId="77777777" w:rsidR="00141E10" w:rsidRPr="00C41E3B" w:rsidRDefault="00AB4073">
      <w:pPr>
        <w:pStyle w:val="Plattetekst"/>
        <w:spacing w:line="184" w:lineRule="exact"/>
        <w:rPr>
          <w:sz w:val="20"/>
          <w:szCs w:val="20"/>
        </w:rPr>
      </w:pPr>
      <w:r w:rsidRPr="00C41E3B">
        <w:rPr>
          <w:sz w:val="20"/>
          <w:szCs w:val="20"/>
        </w:rPr>
        <w:t>23.5</w:t>
      </w:r>
    </w:p>
    <w:p w14:paraId="7FAC480D" w14:textId="77777777" w:rsidR="00141E10" w:rsidRPr="00C41E3B" w:rsidRDefault="00AB4073">
      <w:pPr>
        <w:pStyle w:val="Plattetekst"/>
        <w:ind w:right="249"/>
        <w:rPr>
          <w:sz w:val="20"/>
          <w:szCs w:val="20"/>
        </w:rPr>
      </w:pPr>
      <w:r w:rsidRPr="00C41E3B">
        <w:rPr>
          <w:sz w:val="20"/>
          <w:szCs w:val="20"/>
        </w:rPr>
        <w:t>Indien Opdrachtgever aansprakelijk gehouden wordt voor afdracht van door Opdrachtnemer of diens onderaannemers verschuldigde sociale verzekeringspremies en loonbelasting, is Opdrachtnemer gehouden om het door Opdrachtgever voldane bedrag aan Opdrachtgever te vergoeden, vermeerderd met rente en kosten.</w:t>
      </w:r>
    </w:p>
    <w:p w14:paraId="0F550E44" w14:textId="77777777" w:rsidR="00141E10" w:rsidRPr="00C41E3B" w:rsidRDefault="00141E10">
      <w:pPr>
        <w:pStyle w:val="Plattetekst"/>
        <w:spacing w:before="11"/>
        <w:ind w:left="0"/>
        <w:rPr>
          <w:sz w:val="20"/>
          <w:szCs w:val="20"/>
        </w:rPr>
      </w:pPr>
    </w:p>
    <w:p w14:paraId="4D10FDC6" w14:textId="77777777" w:rsidR="00141E10" w:rsidRPr="00C41E3B" w:rsidRDefault="00AB4073">
      <w:pPr>
        <w:pStyle w:val="Kop1"/>
        <w:numPr>
          <w:ilvl w:val="0"/>
          <w:numId w:val="2"/>
        </w:numPr>
        <w:tabs>
          <w:tab w:val="left" w:pos="479"/>
        </w:tabs>
        <w:ind w:hanging="361"/>
        <w:rPr>
          <w:sz w:val="20"/>
          <w:szCs w:val="20"/>
        </w:rPr>
      </w:pPr>
      <w:r w:rsidRPr="00C41E3B">
        <w:rPr>
          <w:sz w:val="20"/>
          <w:szCs w:val="20"/>
        </w:rPr>
        <w:t>Geheimhouding</w:t>
      </w:r>
    </w:p>
    <w:p w14:paraId="1FE4822D" w14:textId="77777777" w:rsidR="00141E10" w:rsidRPr="00C41E3B" w:rsidRDefault="00141E10">
      <w:pPr>
        <w:pStyle w:val="Plattetekst"/>
        <w:ind w:left="0"/>
        <w:rPr>
          <w:b/>
          <w:sz w:val="20"/>
          <w:szCs w:val="20"/>
        </w:rPr>
      </w:pPr>
    </w:p>
    <w:p w14:paraId="1C62CBBF" w14:textId="77777777" w:rsidR="00141E10" w:rsidRPr="00C41E3B" w:rsidRDefault="00AB4073">
      <w:pPr>
        <w:pStyle w:val="Plattetekst"/>
        <w:spacing w:line="184" w:lineRule="exact"/>
        <w:rPr>
          <w:sz w:val="20"/>
          <w:szCs w:val="20"/>
        </w:rPr>
      </w:pPr>
      <w:r w:rsidRPr="00C41E3B">
        <w:rPr>
          <w:sz w:val="20"/>
          <w:szCs w:val="20"/>
        </w:rPr>
        <w:t>24.1</w:t>
      </w:r>
    </w:p>
    <w:p w14:paraId="152F183C" w14:textId="77777777" w:rsidR="00141E10" w:rsidRPr="00C41E3B" w:rsidRDefault="00AB4073">
      <w:pPr>
        <w:pStyle w:val="Plattetekst"/>
        <w:ind w:right="294"/>
        <w:jc w:val="both"/>
        <w:rPr>
          <w:sz w:val="20"/>
          <w:szCs w:val="20"/>
        </w:rPr>
      </w:pPr>
      <w:r w:rsidRPr="00C41E3B">
        <w:rPr>
          <w:sz w:val="20"/>
          <w:szCs w:val="20"/>
        </w:rPr>
        <w:t>Opdrachtnemer is gehouden tot geheimhouding ten aanzien van alle informatie en knowhow betreffende de Opdracht, de Overeenkomst, het Bestek en het Hoofdwerk.</w:t>
      </w:r>
    </w:p>
    <w:p w14:paraId="4AC171F7" w14:textId="77777777" w:rsidR="00141E10" w:rsidRPr="00C41E3B" w:rsidRDefault="00141E10">
      <w:pPr>
        <w:pStyle w:val="Plattetekst"/>
        <w:ind w:left="0"/>
        <w:rPr>
          <w:sz w:val="20"/>
          <w:szCs w:val="20"/>
        </w:rPr>
      </w:pPr>
    </w:p>
    <w:p w14:paraId="7A3DE519" w14:textId="77777777" w:rsidR="00141E10" w:rsidRPr="00C41E3B" w:rsidRDefault="00AB4073">
      <w:pPr>
        <w:pStyle w:val="Plattetekst"/>
        <w:rPr>
          <w:sz w:val="20"/>
          <w:szCs w:val="20"/>
        </w:rPr>
      </w:pPr>
      <w:r w:rsidRPr="00C41E3B">
        <w:rPr>
          <w:sz w:val="20"/>
          <w:szCs w:val="20"/>
        </w:rPr>
        <w:t>24.2</w:t>
      </w:r>
    </w:p>
    <w:p w14:paraId="338ADE27" w14:textId="77777777" w:rsidR="00141E10" w:rsidRPr="00C41E3B" w:rsidRDefault="00AB4073">
      <w:pPr>
        <w:pStyle w:val="Plattetekst"/>
        <w:spacing w:before="1"/>
        <w:ind w:right="142"/>
        <w:rPr>
          <w:sz w:val="20"/>
          <w:szCs w:val="20"/>
        </w:rPr>
      </w:pPr>
      <w:r w:rsidRPr="00C41E3B">
        <w:rPr>
          <w:sz w:val="20"/>
          <w:szCs w:val="20"/>
        </w:rPr>
        <w:t>Onverminderd het bepaalde in het eerste lid dient Opdrachtnemer zich te onthouden van het vermenigvuldigen, kopiëren of het aan derden ter hand stellen van tekeningen, afbeeldingen, berekeningen, werkmethoden en procedures welke door Opdrachtgever aan hem zijn verstrekt, ongeacht of deze informatie in het kader van de Opdracht of de Overeenkomst of voor andere doeleinden werd verstrekt. Na einde of de beëindiging van de Overeenkomst, of zoveel eerder op verzoek van Opdrachtgever, zullen bovenvermelde tekeningen, afbeeldingen en berekeningen c.q. de daarvan gemaakte fotokopieën door Opdrachtnemer op eerste verzoek van Opdrachtgever onverwijld en voor rekening van Opdrachtnemer aan Opdrachtgever worden geretourneerd.</w:t>
      </w:r>
    </w:p>
    <w:p w14:paraId="7179518F" w14:textId="77777777" w:rsidR="00141E10" w:rsidRPr="00C41E3B" w:rsidRDefault="00141E10">
      <w:pPr>
        <w:pStyle w:val="Plattetekst"/>
        <w:spacing w:before="10"/>
        <w:ind w:left="0"/>
        <w:rPr>
          <w:sz w:val="20"/>
          <w:szCs w:val="20"/>
        </w:rPr>
      </w:pPr>
    </w:p>
    <w:p w14:paraId="563AE185" w14:textId="77777777" w:rsidR="00141E10" w:rsidRPr="00C41E3B" w:rsidRDefault="00AB4073">
      <w:pPr>
        <w:pStyle w:val="Kop1"/>
        <w:numPr>
          <w:ilvl w:val="0"/>
          <w:numId w:val="2"/>
        </w:numPr>
        <w:tabs>
          <w:tab w:val="left" w:pos="479"/>
        </w:tabs>
        <w:ind w:hanging="361"/>
        <w:rPr>
          <w:sz w:val="20"/>
          <w:szCs w:val="20"/>
        </w:rPr>
      </w:pPr>
      <w:r w:rsidRPr="00C41E3B">
        <w:rPr>
          <w:sz w:val="20"/>
          <w:szCs w:val="20"/>
        </w:rPr>
        <w:t>Geschillen; toepasselijk</w:t>
      </w:r>
      <w:r w:rsidRPr="00C41E3B">
        <w:rPr>
          <w:spacing w:val="-3"/>
          <w:sz w:val="20"/>
          <w:szCs w:val="20"/>
        </w:rPr>
        <w:t xml:space="preserve"> </w:t>
      </w:r>
      <w:r w:rsidRPr="00C41E3B">
        <w:rPr>
          <w:sz w:val="20"/>
          <w:szCs w:val="20"/>
        </w:rPr>
        <w:t>recht</w:t>
      </w:r>
    </w:p>
    <w:p w14:paraId="2BEA8DD9" w14:textId="77777777" w:rsidR="00141E10" w:rsidRPr="00C41E3B" w:rsidRDefault="00141E10">
      <w:pPr>
        <w:pStyle w:val="Plattetekst"/>
        <w:spacing w:before="1"/>
        <w:ind w:left="0"/>
        <w:rPr>
          <w:b/>
          <w:sz w:val="20"/>
          <w:szCs w:val="20"/>
        </w:rPr>
      </w:pPr>
    </w:p>
    <w:p w14:paraId="60509233" w14:textId="77777777" w:rsidR="00141E10" w:rsidRPr="00C41E3B" w:rsidRDefault="00AB4073">
      <w:pPr>
        <w:pStyle w:val="Plattetekst"/>
        <w:spacing w:line="184" w:lineRule="exact"/>
        <w:rPr>
          <w:sz w:val="20"/>
          <w:szCs w:val="20"/>
        </w:rPr>
      </w:pPr>
      <w:r w:rsidRPr="00C41E3B">
        <w:rPr>
          <w:sz w:val="20"/>
          <w:szCs w:val="20"/>
        </w:rPr>
        <w:t>25.1</w:t>
      </w:r>
    </w:p>
    <w:p w14:paraId="0E059C9A" w14:textId="77777777" w:rsidR="00141E10" w:rsidRPr="00C41E3B" w:rsidRDefault="00AB4073">
      <w:pPr>
        <w:pStyle w:val="Plattetekst"/>
        <w:ind w:right="160"/>
        <w:rPr>
          <w:sz w:val="20"/>
          <w:szCs w:val="20"/>
        </w:rPr>
      </w:pPr>
      <w:r w:rsidRPr="00C41E3B">
        <w:rPr>
          <w:sz w:val="20"/>
          <w:szCs w:val="20"/>
        </w:rPr>
        <w:t xml:space="preserve">Alle geschillen in verband met of voortvloeiende uit de Overeenkomst worden, met uitsluiting van de gewone rechter, beslecht door arbitrage overeenkomstig de regelen zoals neergelegd in de statuten van de Raad van Arbitrage voor de Bouwbedrijven in Nederland, zoals deze op </w:t>
      </w:r>
      <w:r w:rsidRPr="00C41E3B">
        <w:rPr>
          <w:sz w:val="20"/>
          <w:szCs w:val="20"/>
        </w:rPr>
        <w:t>de dag van de totstandkoming van de Overeenkomst luiden.</w:t>
      </w:r>
    </w:p>
    <w:p w14:paraId="08556CE8" w14:textId="77777777" w:rsidR="00141E10" w:rsidRPr="00C41E3B" w:rsidRDefault="00141E10">
      <w:pPr>
        <w:pStyle w:val="Plattetekst"/>
        <w:spacing w:before="11"/>
        <w:ind w:left="0"/>
        <w:rPr>
          <w:sz w:val="20"/>
          <w:szCs w:val="20"/>
        </w:rPr>
      </w:pPr>
    </w:p>
    <w:p w14:paraId="503FB328" w14:textId="77777777" w:rsidR="00141E10" w:rsidRPr="00C41E3B" w:rsidRDefault="00AB4073">
      <w:pPr>
        <w:pStyle w:val="Plattetekst"/>
        <w:rPr>
          <w:sz w:val="20"/>
          <w:szCs w:val="20"/>
        </w:rPr>
      </w:pPr>
      <w:r w:rsidRPr="00C41E3B">
        <w:rPr>
          <w:sz w:val="20"/>
          <w:szCs w:val="20"/>
        </w:rPr>
        <w:t>25.2</w:t>
      </w:r>
    </w:p>
    <w:p w14:paraId="36C8EC2F" w14:textId="7F7F538D" w:rsidR="00141E10" w:rsidRPr="00C41E3B" w:rsidRDefault="00AB4073">
      <w:pPr>
        <w:pStyle w:val="Plattetekst"/>
        <w:spacing w:before="1"/>
        <w:ind w:right="124"/>
        <w:rPr>
          <w:sz w:val="20"/>
          <w:szCs w:val="20"/>
        </w:rPr>
      </w:pPr>
      <w:r w:rsidRPr="00C41E3B">
        <w:rPr>
          <w:sz w:val="20"/>
          <w:szCs w:val="20"/>
        </w:rPr>
        <w:t>Op de verhouding tussen Opdrachtgever en Opdrachtnemer is Nederlands recht van toepassing,</w:t>
      </w:r>
    </w:p>
    <w:p w14:paraId="55199B11" w14:textId="77777777" w:rsidR="00141E10" w:rsidRPr="00C41E3B" w:rsidRDefault="00141E10">
      <w:pPr>
        <w:pStyle w:val="Plattetekst"/>
        <w:spacing w:before="11"/>
        <w:ind w:left="0"/>
        <w:rPr>
          <w:sz w:val="20"/>
          <w:szCs w:val="20"/>
        </w:rPr>
      </w:pPr>
    </w:p>
    <w:p w14:paraId="525ECCC4" w14:textId="77777777" w:rsidR="00141E10" w:rsidRPr="00C41E3B" w:rsidRDefault="00AB4073">
      <w:pPr>
        <w:pStyle w:val="Kop1"/>
        <w:numPr>
          <w:ilvl w:val="0"/>
          <w:numId w:val="2"/>
        </w:numPr>
        <w:tabs>
          <w:tab w:val="left" w:pos="385"/>
        </w:tabs>
        <w:ind w:left="384" w:hanging="267"/>
        <w:rPr>
          <w:sz w:val="20"/>
          <w:szCs w:val="20"/>
        </w:rPr>
      </w:pPr>
      <w:r w:rsidRPr="00C41E3B">
        <w:rPr>
          <w:sz w:val="20"/>
          <w:szCs w:val="20"/>
        </w:rPr>
        <w:t>Slotbepaling</w:t>
      </w:r>
    </w:p>
    <w:p w14:paraId="19E26322" w14:textId="77777777" w:rsidR="00141E10" w:rsidRPr="00C41E3B" w:rsidRDefault="00141E10">
      <w:pPr>
        <w:pStyle w:val="Plattetekst"/>
        <w:ind w:left="0"/>
        <w:rPr>
          <w:b/>
          <w:sz w:val="20"/>
          <w:szCs w:val="20"/>
        </w:rPr>
      </w:pPr>
    </w:p>
    <w:p w14:paraId="1D01C05B" w14:textId="77777777" w:rsidR="00141E10" w:rsidRPr="00C41E3B" w:rsidRDefault="00AB4073">
      <w:pPr>
        <w:pStyle w:val="Plattetekst"/>
        <w:spacing w:line="184" w:lineRule="exact"/>
        <w:rPr>
          <w:sz w:val="20"/>
          <w:szCs w:val="20"/>
        </w:rPr>
      </w:pPr>
      <w:r w:rsidRPr="00C41E3B">
        <w:rPr>
          <w:sz w:val="20"/>
          <w:szCs w:val="20"/>
        </w:rPr>
        <w:t>26.1</w:t>
      </w:r>
    </w:p>
    <w:p w14:paraId="673D34F4" w14:textId="77777777" w:rsidR="00141E10" w:rsidRPr="00C41E3B" w:rsidRDefault="00AB4073">
      <w:pPr>
        <w:pStyle w:val="Plattetekst"/>
        <w:ind w:right="222"/>
        <w:rPr>
          <w:sz w:val="20"/>
          <w:szCs w:val="20"/>
        </w:rPr>
      </w:pPr>
      <w:r w:rsidRPr="00C41E3B">
        <w:rPr>
          <w:sz w:val="20"/>
          <w:szCs w:val="20"/>
        </w:rPr>
        <w:t>Deze Voorwaarden zijn in werking getreden op de datum van deponering.</w:t>
      </w:r>
    </w:p>
    <w:sectPr w:rsidR="00141E10" w:rsidRPr="00C41E3B" w:rsidSect="0074779C">
      <w:pgSz w:w="11900" w:h="16840"/>
      <w:pgMar w:top="1340" w:right="1020" w:bottom="280" w:left="1300" w:header="708" w:footer="170" w:gutter="0"/>
      <w:cols w:num="2" w:space="708" w:equalWidth="0">
        <w:col w:w="4319" w:space="569"/>
        <w:col w:w="469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D2C7" w14:textId="77777777" w:rsidR="002D596D" w:rsidRDefault="002D596D" w:rsidP="009D1F83">
      <w:r>
        <w:separator/>
      </w:r>
    </w:p>
  </w:endnote>
  <w:endnote w:type="continuationSeparator" w:id="0">
    <w:p w14:paraId="334C1632" w14:textId="77777777" w:rsidR="002D596D" w:rsidRDefault="002D596D" w:rsidP="009D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43929071"/>
      <w:docPartObj>
        <w:docPartGallery w:val="Page Numbers (Bottom of Page)"/>
        <w:docPartUnique/>
      </w:docPartObj>
    </w:sdtPr>
    <w:sdtEndPr>
      <w:rPr>
        <w:rStyle w:val="Paginanummer"/>
      </w:rPr>
    </w:sdtEndPr>
    <w:sdtContent>
      <w:p w14:paraId="55B46FA0" w14:textId="42516E95" w:rsidR="009D1F83" w:rsidRDefault="009D1F83" w:rsidP="00ED05A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41111596"/>
      <w:docPartObj>
        <w:docPartGallery w:val="Page Numbers (Bottom of Page)"/>
        <w:docPartUnique/>
      </w:docPartObj>
    </w:sdtPr>
    <w:sdtEndPr>
      <w:rPr>
        <w:rStyle w:val="Paginanummer"/>
      </w:rPr>
    </w:sdtEndPr>
    <w:sdtContent>
      <w:p w14:paraId="280C20AD" w14:textId="7C84799A" w:rsidR="009D1F83" w:rsidRDefault="009D1F83" w:rsidP="009D1F83">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178F2EC" w14:textId="77777777" w:rsidR="009D1F83" w:rsidRDefault="009D1F83" w:rsidP="009D1F8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3"/>
        <w:szCs w:val="13"/>
      </w:rPr>
      <w:id w:val="1039169479"/>
      <w:docPartObj>
        <w:docPartGallery w:val="Page Numbers (Bottom of Page)"/>
        <w:docPartUnique/>
      </w:docPartObj>
    </w:sdtPr>
    <w:sdtEndPr>
      <w:rPr>
        <w:rStyle w:val="Paginanummer"/>
      </w:rPr>
    </w:sdtEndPr>
    <w:sdtContent>
      <w:p w14:paraId="50125F3C" w14:textId="77306DB2" w:rsidR="009D1F83" w:rsidRPr="0074779C" w:rsidRDefault="009D1F83" w:rsidP="00ED05AA">
        <w:pPr>
          <w:pStyle w:val="Voettekst"/>
          <w:framePr w:wrap="none" w:vAnchor="text" w:hAnchor="margin" w:xAlign="right" w:y="1"/>
          <w:rPr>
            <w:rStyle w:val="Paginanummer"/>
            <w:sz w:val="13"/>
            <w:szCs w:val="13"/>
          </w:rPr>
        </w:pPr>
        <w:r w:rsidRPr="0074779C">
          <w:rPr>
            <w:rStyle w:val="Paginanummer"/>
            <w:sz w:val="13"/>
            <w:szCs w:val="13"/>
          </w:rPr>
          <w:fldChar w:fldCharType="begin"/>
        </w:r>
        <w:r w:rsidRPr="0074779C">
          <w:rPr>
            <w:rStyle w:val="Paginanummer"/>
            <w:sz w:val="13"/>
            <w:szCs w:val="13"/>
          </w:rPr>
          <w:instrText xml:space="preserve"> PAGE </w:instrText>
        </w:r>
        <w:r w:rsidRPr="0074779C">
          <w:rPr>
            <w:rStyle w:val="Paginanummer"/>
            <w:sz w:val="13"/>
            <w:szCs w:val="13"/>
          </w:rPr>
          <w:fldChar w:fldCharType="separate"/>
        </w:r>
        <w:r w:rsidRPr="0074779C">
          <w:rPr>
            <w:rStyle w:val="Paginanummer"/>
            <w:noProof/>
            <w:sz w:val="13"/>
            <w:szCs w:val="13"/>
          </w:rPr>
          <w:t>1</w:t>
        </w:r>
        <w:r w:rsidRPr="0074779C">
          <w:rPr>
            <w:rStyle w:val="Paginanummer"/>
            <w:sz w:val="13"/>
            <w:szCs w:val="13"/>
          </w:rPr>
          <w:fldChar w:fldCharType="end"/>
        </w:r>
      </w:p>
    </w:sdtContent>
  </w:sdt>
  <w:p w14:paraId="32428358" w14:textId="67BA4123" w:rsidR="009D1F83" w:rsidRPr="0074779C" w:rsidRDefault="009D1F83" w:rsidP="009D1F83">
    <w:pPr>
      <w:pStyle w:val="Voettekst"/>
      <w:ind w:right="360"/>
      <w:rPr>
        <w:sz w:val="13"/>
        <w:szCs w:val="13"/>
      </w:rPr>
    </w:pPr>
    <w:r w:rsidRPr="0074779C">
      <w:rPr>
        <w:sz w:val="13"/>
        <w:szCs w:val="13"/>
      </w:rPr>
      <w:t xml:space="preserve">VB vastgoedinrichter b.v. </w:t>
    </w:r>
  </w:p>
  <w:p w14:paraId="34387BB4" w14:textId="77777777" w:rsidR="0074779C" w:rsidRDefault="007477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446F" w14:textId="77777777" w:rsidR="009D1F83" w:rsidRDefault="009D1F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B8E1" w14:textId="77777777" w:rsidR="002D596D" w:rsidRDefault="002D596D" w:rsidP="009D1F83">
      <w:r>
        <w:separator/>
      </w:r>
    </w:p>
  </w:footnote>
  <w:footnote w:type="continuationSeparator" w:id="0">
    <w:p w14:paraId="74916DF3" w14:textId="77777777" w:rsidR="002D596D" w:rsidRDefault="002D596D" w:rsidP="009D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0419" w14:textId="77777777" w:rsidR="009D1F83" w:rsidRDefault="009D1F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D855" w14:textId="77777777" w:rsidR="009D1F83" w:rsidRDefault="009D1F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3C62" w14:textId="77777777" w:rsidR="009D1F83" w:rsidRDefault="009D1F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46DD5"/>
    <w:multiLevelType w:val="multilevel"/>
    <w:tmpl w:val="F258C104"/>
    <w:lvl w:ilvl="0">
      <w:start w:val="1"/>
      <w:numFmt w:val="decimal"/>
      <w:lvlText w:val="%1."/>
      <w:lvlJc w:val="left"/>
      <w:pPr>
        <w:ind w:left="478" w:hanging="360"/>
      </w:pPr>
      <w:rPr>
        <w:rFonts w:ascii="Arial" w:eastAsia="Arial" w:hAnsi="Arial" w:cs="Arial" w:hint="default"/>
        <w:b/>
        <w:bCs/>
        <w:spacing w:val="-1"/>
        <w:w w:val="99"/>
        <w:sz w:val="20"/>
        <w:szCs w:val="20"/>
        <w:lang w:val="nl-NL" w:eastAsia="en-US" w:bidi="ar-SA"/>
      </w:rPr>
    </w:lvl>
    <w:lvl w:ilvl="1">
      <w:start w:val="1"/>
      <w:numFmt w:val="decimal"/>
      <w:lvlText w:val="%1.%2."/>
      <w:lvlJc w:val="left"/>
      <w:pPr>
        <w:ind w:left="474" w:hanging="356"/>
      </w:pPr>
      <w:rPr>
        <w:rFonts w:ascii="Arial" w:eastAsia="Arial" w:hAnsi="Arial" w:cs="Arial" w:hint="default"/>
        <w:w w:val="99"/>
        <w:sz w:val="14"/>
        <w:szCs w:val="14"/>
        <w:lang w:val="nl-NL" w:eastAsia="en-US" w:bidi="ar-SA"/>
      </w:rPr>
    </w:lvl>
    <w:lvl w:ilvl="2">
      <w:numFmt w:val="bullet"/>
      <w:lvlText w:val="•"/>
      <w:lvlJc w:val="left"/>
      <w:pPr>
        <w:ind w:left="270" w:hanging="356"/>
      </w:pPr>
      <w:rPr>
        <w:rFonts w:hint="default"/>
        <w:lang w:val="nl-NL" w:eastAsia="en-US" w:bidi="ar-SA"/>
      </w:rPr>
    </w:lvl>
    <w:lvl w:ilvl="3">
      <w:numFmt w:val="bullet"/>
      <w:lvlText w:val="•"/>
      <w:lvlJc w:val="left"/>
      <w:pPr>
        <w:ind w:left="165" w:hanging="356"/>
      </w:pPr>
      <w:rPr>
        <w:rFonts w:hint="default"/>
        <w:lang w:val="nl-NL" w:eastAsia="en-US" w:bidi="ar-SA"/>
      </w:rPr>
    </w:lvl>
    <w:lvl w:ilvl="4">
      <w:numFmt w:val="bullet"/>
      <w:lvlText w:val="•"/>
      <w:lvlJc w:val="left"/>
      <w:pPr>
        <w:ind w:left="60" w:hanging="356"/>
      </w:pPr>
      <w:rPr>
        <w:rFonts w:hint="default"/>
        <w:lang w:val="nl-NL" w:eastAsia="en-US" w:bidi="ar-SA"/>
      </w:rPr>
    </w:lvl>
    <w:lvl w:ilvl="5">
      <w:numFmt w:val="bullet"/>
      <w:lvlText w:val="•"/>
      <w:lvlJc w:val="left"/>
      <w:pPr>
        <w:ind w:left="-44" w:hanging="356"/>
      </w:pPr>
      <w:rPr>
        <w:rFonts w:hint="default"/>
        <w:lang w:val="nl-NL" w:eastAsia="en-US" w:bidi="ar-SA"/>
      </w:rPr>
    </w:lvl>
    <w:lvl w:ilvl="6">
      <w:numFmt w:val="bullet"/>
      <w:lvlText w:val="•"/>
      <w:lvlJc w:val="left"/>
      <w:pPr>
        <w:ind w:left="-149" w:hanging="356"/>
      </w:pPr>
      <w:rPr>
        <w:rFonts w:hint="default"/>
        <w:lang w:val="nl-NL" w:eastAsia="en-US" w:bidi="ar-SA"/>
      </w:rPr>
    </w:lvl>
    <w:lvl w:ilvl="7">
      <w:numFmt w:val="bullet"/>
      <w:lvlText w:val="•"/>
      <w:lvlJc w:val="left"/>
      <w:pPr>
        <w:ind w:left="-254" w:hanging="356"/>
      </w:pPr>
      <w:rPr>
        <w:rFonts w:hint="default"/>
        <w:lang w:val="nl-NL" w:eastAsia="en-US" w:bidi="ar-SA"/>
      </w:rPr>
    </w:lvl>
    <w:lvl w:ilvl="8">
      <w:numFmt w:val="bullet"/>
      <w:lvlText w:val="•"/>
      <w:lvlJc w:val="left"/>
      <w:pPr>
        <w:ind w:left="-359" w:hanging="356"/>
      </w:pPr>
      <w:rPr>
        <w:rFonts w:hint="default"/>
        <w:lang w:val="nl-NL" w:eastAsia="en-US" w:bidi="ar-SA"/>
      </w:rPr>
    </w:lvl>
  </w:abstractNum>
  <w:abstractNum w:abstractNumId="1" w15:restartNumberingAfterBreak="0">
    <w:nsid w:val="6D686F38"/>
    <w:multiLevelType w:val="hybridMultilevel"/>
    <w:tmpl w:val="09A2EF78"/>
    <w:lvl w:ilvl="0" w:tplc="86781CAA">
      <w:numFmt w:val="bullet"/>
      <w:lvlText w:val="-"/>
      <w:lvlJc w:val="left"/>
      <w:pPr>
        <w:ind w:left="207" w:hanging="98"/>
      </w:pPr>
      <w:rPr>
        <w:rFonts w:ascii="Arial" w:eastAsia="Arial" w:hAnsi="Arial" w:cs="Arial" w:hint="default"/>
        <w:w w:val="99"/>
        <w:sz w:val="16"/>
        <w:szCs w:val="16"/>
        <w:lang w:val="nl-NL" w:eastAsia="en-US" w:bidi="ar-SA"/>
      </w:rPr>
    </w:lvl>
    <w:lvl w:ilvl="1" w:tplc="30DE13A6">
      <w:numFmt w:val="bullet"/>
      <w:lvlText w:val=""/>
      <w:lvlJc w:val="left"/>
      <w:pPr>
        <w:ind w:left="838" w:hanging="350"/>
      </w:pPr>
      <w:rPr>
        <w:rFonts w:ascii="Symbol" w:eastAsia="Symbol" w:hAnsi="Symbol" w:cs="Symbol" w:hint="default"/>
        <w:w w:val="99"/>
        <w:sz w:val="16"/>
        <w:szCs w:val="16"/>
        <w:lang w:val="nl-NL" w:eastAsia="en-US" w:bidi="ar-SA"/>
      </w:rPr>
    </w:lvl>
    <w:lvl w:ilvl="2" w:tplc="1190369E">
      <w:numFmt w:val="bullet"/>
      <w:lvlText w:val="•"/>
      <w:lvlJc w:val="left"/>
      <w:pPr>
        <w:ind w:left="683" w:hanging="350"/>
      </w:pPr>
      <w:rPr>
        <w:rFonts w:hint="default"/>
        <w:lang w:val="nl-NL" w:eastAsia="en-US" w:bidi="ar-SA"/>
      </w:rPr>
    </w:lvl>
    <w:lvl w:ilvl="3" w:tplc="CE10EBC2">
      <w:numFmt w:val="bullet"/>
      <w:lvlText w:val="•"/>
      <w:lvlJc w:val="left"/>
      <w:pPr>
        <w:ind w:left="526" w:hanging="350"/>
      </w:pPr>
      <w:rPr>
        <w:rFonts w:hint="default"/>
        <w:lang w:val="nl-NL" w:eastAsia="en-US" w:bidi="ar-SA"/>
      </w:rPr>
    </w:lvl>
    <w:lvl w:ilvl="4" w:tplc="2D4644B6">
      <w:numFmt w:val="bullet"/>
      <w:lvlText w:val="•"/>
      <w:lvlJc w:val="left"/>
      <w:pPr>
        <w:ind w:left="370" w:hanging="350"/>
      </w:pPr>
      <w:rPr>
        <w:rFonts w:hint="default"/>
        <w:lang w:val="nl-NL" w:eastAsia="en-US" w:bidi="ar-SA"/>
      </w:rPr>
    </w:lvl>
    <w:lvl w:ilvl="5" w:tplc="6AFE213C">
      <w:numFmt w:val="bullet"/>
      <w:lvlText w:val="•"/>
      <w:lvlJc w:val="left"/>
      <w:pPr>
        <w:ind w:left="213" w:hanging="350"/>
      </w:pPr>
      <w:rPr>
        <w:rFonts w:hint="default"/>
        <w:lang w:val="nl-NL" w:eastAsia="en-US" w:bidi="ar-SA"/>
      </w:rPr>
    </w:lvl>
    <w:lvl w:ilvl="6" w:tplc="83745848">
      <w:numFmt w:val="bullet"/>
      <w:lvlText w:val="•"/>
      <w:lvlJc w:val="left"/>
      <w:pPr>
        <w:ind w:left="56" w:hanging="350"/>
      </w:pPr>
      <w:rPr>
        <w:rFonts w:hint="default"/>
        <w:lang w:val="nl-NL" w:eastAsia="en-US" w:bidi="ar-SA"/>
      </w:rPr>
    </w:lvl>
    <w:lvl w:ilvl="7" w:tplc="42D65776">
      <w:numFmt w:val="bullet"/>
      <w:lvlText w:val="•"/>
      <w:lvlJc w:val="left"/>
      <w:pPr>
        <w:ind w:left="-100" w:hanging="350"/>
      </w:pPr>
      <w:rPr>
        <w:rFonts w:hint="default"/>
        <w:lang w:val="nl-NL" w:eastAsia="en-US" w:bidi="ar-SA"/>
      </w:rPr>
    </w:lvl>
    <w:lvl w:ilvl="8" w:tplc="9EACA342">
      <w:numFmt w:val="bullet"/>
      <w:lvlText w:val="•"/>
      <w:lvlJc w:val="left"/>
      <w:pPr>
        <w:ind w:left="-257" w:hanging="350"/>
      </w:pPr>
      <w:rPr>
        <w:rFonts w:hint="default"/>
        <w:lang w:val="nl-NL" w:eastAsia="en-US" w:bidi="ar-SA"/>
      </w:rPr>
    </w:lvl>
  </w:abstractNum>
  <w:num w:numId="1" w16cid:durableId="1102334499">
    <w:abstractNumId w:val="1"/>
  </w:num>
  <w:num w:numId="2" w16cid:durableId="81738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10"/>
    <w:rsid w:val="00034C5D"/>
    <w:rsid w:val="000563B0"/>
    <w:rsid w:val="000C5479"/>
    <w:rsid w:val="00120240"/>
    <w:rsid w:val="00141E10"/>
    <w:rsid w:val="00186C76"/>
    <w:rsid w:val="001A496C"/>
    <w:rsid w:val="001E4614"/>
    <w:rsid w:val="002D596D"/>
    <w:rsid w:val="003B7432"/>
    <w:rsid w:val="003D1479"/>
    <w:rsid w:val="0042766E"/>
    <w:rsid w:val="00547C5B"/>
    <w:rsid w:val="00583C3F"/>
    <w:rsid w:val="006912FC"/>
    <w:rsid w:val="0074779C"/>
    <w:rsid w:val="008D4F24"/>
    <w:rsid w:val="00927121"/>
    <w:rsid w:val="009355BF"/>
    <w:rsid w:val="0093673D"/>
    <w:rsid w:val="009D1F83"/>
    <w:rsid w:val="00A27CF4"/>
    <w:rsid w:val="00AB4073"/>
    <w:rsid w:val="00B0164D"/>
    <w:rsid w:val="00B9041F"/>
    <w:rsid w:val="00C2772E"/>
    <w:rsid w:val="00C41E3B"/>
    <w:rsid w:val="00EB6DF9"/>
    <w:rsid w:val="00F703E7"/>
    <w:rsid w:val="00FE3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530C"/>
  <w15:docId w15:val="{4228B47E-7F85-C641-A5E4-773BD001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478" w:hanging="361"/>
      <w:outlineLvl w:val="0"/>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8"/>
    </w:pPr>
    <w:rPr>
      <w:sz w:val="16"/>
      <w:szCs w:val="16"/>
    </w:rPr>
  </w:style>
  <w:style w:type="paragraph" w:styleId="Lijstalinea">
    <w:name w:val="List Paragraph"/>
    <w:basedOn w:val="Standaard"/>
    <w:uiPriority w:val="1"/>
    <w:qFormat/>
    <w:pPr>
      <w:ind w:left="207"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9D1F83"/>
    <w:pPr>
      <w:tabs>
        <w:tab w:val="center" w:pos="4536"/>
        <w:tab w:val="right" w:pos="9072"/>
      </w:tabs>
    </w:pPr>
  </w:style>
  <w:style w:type="character" w:customStyle="1" w:styleId="KoptekstChar">
    <w:name w:val="Koptekst Char"/>
    <w:basedOn w:val="Standaardalinea-lettertype"/>
    <w:link w:val="Koptekst"/>
    <w:uiPriority w:val="99"/>
    <w:rsid w:val="009D1F83"/>
    <w:rPr>
      <w:rFonts w:ascii="Arial" w:eastAsia="Arial" w:hAnsi="Arial" w:cs="Arial"/>
      <w:lang w:val="nl-NL"/>
    </w:rPr>
  </w:style>
  <w:style w:type="paragraph" w:styleId="Voettekst">
    <w:name w:val="footer"/>
    <w:basedOn w:val="Standaard"/>
    <w:link w:val="VoettekstChar"/>
    <w:uiPriority w:val="99"/>
    <w:unhideWhenUsed/>
    <w:rsid w:val="009D1F83"/>
    <w:pPr>
      <w:tabs>
        <w:tab w:val="center" w:pos="4536"/>
        <w:tab w:val="right" w:pos="9072"/>
      </w:tabs>
    </w:pPr>
  </w:style>
  <w:style w:type="character" w:customStyle="1" w:styleId="VoettekstChar">
    <w:name w:val="Voettekst Char"/>
    <w:basedOn w:val="Standaardalinea-lettertype"/>
    <w:link w:val="Voettekst"/>
    <w:uiPriority w:val="99"/>
    <w:rsid w:val="009D1F83"/>
    <w:rPr>
      <w:rFonts w:ascii="Arial" w:eastAsia="Arial" w:hAnsi="Arial" w:cs="Arial"/>
      <w:lang w:val="nl-NL"/>
    </w:rPr>
  </w:style>
  <w:style w:type="character" w:styleId="Paginanummer">
    <w:name w:val="page number"/>
    <w:basedOn w:val="Standaardalinea-lettertype"/>
    <w:uiPriority w:val="99"/>
    <w:semiHidden/>
    <w:unhideWhenUsed/>
    <w:rsid w:val="009D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4173</Words>
  <Characters>22957</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 De Loo | VB VastgoedInrichter</cp:lastModifiedBy>
  <cp:revision>6</cp:revision>
  <cp:lastPrinted>2021-11-04T08:30:00Z</cp:lastPrinted>
  <dcterms:created xsi:type="dcterms:W3CDTF">2021-11-04T10:52:00Z</dcterms:created>
  <dcterms:modified xsi:type="dcterms:W3CDTF">2023-02-13T14:34:00Z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2003-02-07T00:00:00Z</vt:filetime>
  </property>
  <property fmtid="{D5CDD505-2E9C-101B-9397-08002B2CF9AE}" pid="3" name="Creator">
    <vt:lpwstr>ADOBEPS4.DRV Version 4.50</vt:lpwstr>
  </property>
  <property fmtid="{D5CDD505-2E9C-101B-9397-08002B2CF9AE}" pid="4" name="LastSaved">
    <vt:filetime>2021-11-01T00:00:00Z</vt:filetime>
  </property>
</Properties>
</file>